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榆林学院2024年研招考试各专业考试大纲链接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1.文学院（学科教学语文）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"https://wxy.yulinu.edu.cn/info/1064/4066.htm"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hint="eastAsia" w:ascii="宋体" w:hAnsi="宋体" w:eastAsia="宋体" w:cs="宋体"/>
          <w:sz w:val="28"/>
          <w:szCs w:val="28"/>
        </w:rPr>
        <w:t>https://wxy.yulinu.edu.cn/info/1064/4066.htm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2.管理学院（旅游管理）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"https://glxy.yulinu.edu.cn/info/1111/3148.htm"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hint="eastAsia" w:ascii="宋体" w:hAnsi="宋体" w:eastAsia="宋体" w:cs="宋体"/>
          <w:sz w:val="28"/>
          <w:szCs w:val="28"/>
        </w:rPr>
        <w:t>https://glxy.yulinu.edu.cn/info/1111/3148.htm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3.数学与统计学院（学科教学数学）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"https://math.yulinu.edu.cn/info/1058/2740.htm"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hint="eastAsia" w:ascii="宋体" w:hAnsi="宋体" w:eastAsia="宋体" w:cs="宋体"/>
          <w:sz w:val="28"/>
          <w:szCs w:val="28"/>
        </w:rPr>
        <w:t>https://math.yulinu.edu.cn/info/1058/2740.htm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4.化学与化工学院（化学、资源与环境、材料与化工）</w:t>
      </w:r>
    </w:p>
    <w:p>
      <w:pPr>
        <w:rPr>
          <w:rFonts w:hint="eastAsia"/>
        </w:rPr>
      </w:pPr>
      <w:r>
        <w:rPr>
          <w:rFonts w:hint="eastAsia"/>
        </w:rPr>
        <w:t xml:space="preserve">有机化学-榆林学院化学与化工学院  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"https://hxyhgxy.yulinu.edu.cn/info/1027/2858.htm" </w:instrText>
      </w:r>
      <w:r>
        <w:rPr>
          <w:rFonts w:hint="eastAsia"/>
        </w:rPr>
        <w:fldChar w:fldCharType="separate"/>
      </w:r>
      <w:r>
        <w:rPr>
          <w:rStyle w:val="5"/>
          <w:rFonts w:hint="eastAsia"/>
        </w:rPr>
        <w:t>https://hxyhgxy.yulinu.edu.cn/info/1027/2858.htm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  <w:r>
        <w:rPr>
          <w:rFonts w:hint="eastAsia"/>
        </w:rPr>
        <w:t xml:space="preserve">石油工业概论-榆林学院化学与化工学院  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"https://hxyhgxy.yulinu.edu.cn/info/1027/2860.htm" </w:instrText>
      </w:r>
      <w:r>
        <w:rPr>
          <w:rFonts w:hint="eastAsia"/>
        </w:rPr>
        <w:fldChar w:fldCharType="separate"/>
      </w:r>
      <w:r>
        <w:rPr>
          <w:rStyle w:val="5"/>
          <w:rFonts w:hint="eastAsia"/>
        </w:rPr>
        <w:t>https://hxyhgxy.yulinu.edu.cn/info/1027/2860.htm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  <w:r>
        <w:rPr>
          <w:rFonts w:hint="eastAsia"/>
        </w:rPr>
        <w:t xml:space="preserve">化工原理-榆林学院化学与化工学院  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"https://hxyhgxy.yulinu.edu.cn/info/1027/2859.htm" </w:instrText>
      </w:r>
      <w:r>
        <w:rPr>
          <w:rFonts w:hint="eastAsia"/>
        </w:rPr>
        <w:fldChar w:fldCharType="separate"/>
      </w:r>
      <w:r>
        <w:rPr>
          <w:rStyle w:val="5"/>
          <w:rFonts w:hint="eastAsia"/>
        </w:rPr>
        <w:t>https://hxyhgxy.yulinu.edu.cn/info/1027/2859.htm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  <w:r>
        <w:rPr>
          <w:rFonts w:hint="eastAsia"/>
        </w:rPr>
        <w:t xml:space="preserve">无机化学-榆林学院化学与化工学院  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"https://hxyhgxy.yulinu.edu.cn/info/1027/2857.htm" </w:instrText>
      </w:r>
      <w:r>
        <w:rPr>
          <w:rFonts w:hint="eastAsia"/>
        </w:rPr>
        <w:fldChar w:fldCharType="separate"/>
      </w:r>
      <w:r>
        <w:rPr>
          <w:rStyle w:val="5"/>
          <w:rFonts w:hint="eastAsia"/>
        </w:rPr>
        <w:t>https://hxyhgxy.yulinu.edu.cn/info/1027/2857.htm</w:t>
      </w:r>
      <w:r>
        <w:rPr>
          <w:rFonts w:hint="eastAsia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5.生命科学学院（农业）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"https://smkxxy.yulinu.edu.cn/info/1221/5981.htm"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5"/>
          <w:rFonts w:hint="eastAsia" w:ascii="宋体" w:hAnsi="宋体" w:eastAsia="宋体" w:cs="宋体"/>
          <w:sz w:val="28"/>
          <w:szCs w:val="28"/>
        </w:rPr>
        <w:t>https://smkxxy.yulinu.edu.cn/info/1221/5981.htm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6.建筑工程学院（土木水利）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"https://jzgcxy.yulinu.edu.cn/info/1018/2425.htm"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hint="eastAsia" w:ascii="宋体" w:hAnsi="宋体" w:eastAsia="宋体" w:cs="宋体"/>
          <w:sz w:val="28"/>
          <w:szCs w:val="28"/>
        </w:rPr>
        <w:t>https://jzgcxy.yulinu.edu.cn/info/1018/2425.htm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7.信息工程学院（电子信息）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"https://xxgc.yulinu.edu.cn/info/1059/1848.htm"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hint="eastAsia" w:ascii="宋体" w:hAnsi="宋体" w:eastAsia="宋体" w:cs="宋体"/>
          <w:sz w:val="28"/>
          <w:szCs w:val="28"/>
        </w:rPr>
        <w:t>https://xxgc.yulinu.edu.cn/info/1059/1848.htm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8.体育学院（体育）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"https://tyx.yulinu.edu.cn/info/1032/2865.htm"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hint="eastAsia" w:ascii="宋体" w:hAnsi="宋体" w:eastAsia="宋体" w:cs="宋体"/>
          <w:sz w:val="28"/>
          <w:szCs w:val="28"/>
        </w:rPr>
        <w:t>https://tyx.yulinu.edu.cn/info/1032/2865.htm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9.马克思主义学院（学科教学思政）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instrText xml:space="preserve"> HYPERLINK "https://szb.yulinu.edu.cn/info/1002/2574.htm" </w:instrTex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 w:ascii="宋体" w:hAnsi="宋体" w:eastAsia="宋体" w:cs="宋体"/>
          <w:sz w:val="28"/>
          <w:szCs w:val="28"/>
          <w:lang w:val="en-US" w:eastAsia="zh-CN"/>
        </w:rPr>
        <w:t>https://szb.yulinu.edu.cn/info/1002/2574.htm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10.</w:t>
      </w:r>
      <w:r>
        <w:rPr>
          <w:rFonts w:hint="eastAsia" w:ascii="宋体" w:hAnsi="宋体" w:eastAsia="宋体" w:cs="宋体"/>
          <w:sz w:val="28"/>
          <w:szCs w:val="28"/>
        </w:rPr>
        <w:t>教育学院（教育管理）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"https://jyx.yulinu.edu.cn/info/1077/1640.htm"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hint="eastAsia" w:ascii="宋体" w:hAnsi="宋体" w:eastAsia="宋体" w:cs="宋体"/>
          <w:sz w:val="28"/>
          <w:szCs w:val="28"/>
        </w:rPr>
        <w:t>https://jyx.yulinu.edu.cn/info/1077/1640.htm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lNzUwMmI5ZWJkZGE2NzUxNDFlNTE5NTFhMDQwNDgifQ=="/>
  </w:docVars>
  <w:rsids>
    <w:rsidRoot w:val="5E681824"/>
    <w:rsid w:val="1D7043F9"/>
    <w:rsid w:val="2A4D3D81"/>
    <w:rsid w:val="2BB129ED"/>
    <w:rsid w:val="2F9D25C4"/>
    <w:rsid w:val="312F0DDF"/>
    <w:rsid w:val="38F14856"/>
    <w:rsid w:val="3E1B7D84"/>
    <w:rsid w:val="48E80A2C"/>
    <w:rsid w:val="4BCD5C9C"/>
    <w:rsid w:val="5E681824"/>
    <w:rsid w:val="690358CC"/>
    <w:rsid w:val="75736ACE"/>
    <w:rsid w:val="76CD314F"/>
    <w:rsid w:val="78F85C68"/>
    <w:rsid w:val="7C5C7E2E"/>
    <w:rsid w:val="7C8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623</Characters>
  <Lines>0</Lines>
  <Paragraphs>0</Paragraphs>
  <TotalTime>0</TotalTime>
  <ScaleCrop>false</ScaleCrop>
  <LinksUpToDate>false</LinksUpToDate>
  <CharactersWithSpaces>623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2023-09-12T15:36:00Z</dcterms:created>
  <dc:creator>王靖</dc:creator>
  <cp:lastModifiedBy>王靖</cp:lastModifiedBy>
  <dcterms:modified xsi:type="dcterms:W3CDTF">2023-09-28T01:42:28Z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2B5D06772D14459B807F65D77D6B3D61_13</vt:lpwstr>
  </property>
</Properties>
</file>