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hAnsi="Times New Roman" w:eastAsia="黑体" w:cs="Times New Roman"/>
          <w:sz w:val="32"/>
          <w:szCs w:val="32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hAnsi="Times New Roman" w:eastAsia="黑体" w:cs="Times New Roman"/>
          <w:color w:val="000000"/>
          <w:sz w:val="36"/>
          <w:lang w:eastAsia="zh-CN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  <w:lang w:eastAsia="zh-CN"/>
        </w:rPr>
        <w:t>附件3</w:t>
      </w:r>
    </w:p>
    <w:bookmarkEnd w:id="0"/>
    <w:p>
      <w:pPr>
        <w:pStyle w:val="164"/>
        <w:jc w:val="center"/>
        <w:rPr>
          <w:rFonts w:ascii="Times New Roman" w:hAnsi="Times New Roman" w:eastAsia="小标宋" w:cs="Times New Roman"/>
          <w:bCs/>
          <w:sz w:val="44"/>
          <w:szCs w:val="44"/>
        </w:rPr>
      </w:pPr>
      <w:r>
        <w:rPr>
          <w:rFonts w:ascii="Times New Roman" w:hAnsi="Times New Roman" w:eastAsia="小标宋" w:cs="Times New Roman"/>
          <w:bCs/>
          <w:sz w:val="44"/>
          <w:szCs w:val="44"/>
        </w:rPr>
        <w:t>长安大学2022年硕士研究生诚信复试承诺书</w:t>
      </w:r>
    </w:p>
    <w:p>
      <w:pPr>
        <w:spacing w:after="0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本人是参加2022年全国硕士研究生招生考试的考生，已认真阅读《2022年全国硕士研究生招生工作管理规定》《国家教育考试违规处理办法》以及省级教育招生考试机构和长安大学发布的相关招考信息。我已清楚了解，《中华人民共和国刑法》第二百八十四条之一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“法律规定的国家考试中，组织作弊的行为；为他人实施组织作弊提供作弊器材或者其他帮助的行为；为实施考试作弊行为，向他人非法出售或者提供考试的试题、答案的行为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代替他人或者让他人代替自己参加考试的行为都将触犯刑法。”《国家教育考试违规处理办法》第十六条第二款规定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“盗窃、损毁、传播在保密期限内的国家教育考试试题、答案及评分参考答卷、考试成绩的，由有关部门依法追究有关人员的责任；构成犯罪的，由司法机关依法追究刑事责任。”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本人了解并理解长安大学2022年关于硕士研究生复试的相关规定并郑重作出如下承诺：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1．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2．自觉服从长安大学及学院的安排，接受校方的管理、监督和检查。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3．自觉遵守相关法律和考试纪律、复试规则，诚信复试，不违纪、作弊。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4．保证复试过程不录音录像，不保存和传播复试有关内容。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5．保证本次复试过程中不传谣、不造谣、不信谣。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spacing w:after="0" w:line="360" w:lineRule="auto"/>
        <w:ind w:right="1320" w:firstLine="480" w:firstLineChars="200"/>
        <w:jc w:val="right"/>
        <w:rPr>
          <w:rFonts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spacing w:after="560" w:line="360" w:lineRule="auto"/>
        <w:ind w:right="480" w:firstLine="480" w:firstLineChars="200"/>
        <w:jc w:val="right"/>
        <w:rPr>
          <w:rFonts w:ascii="Times New Roman" w:hAnsi="Times New Roman" w:eastAsia="仿宋_GB2312" w:cs="Times New Roman"/>
          <w:sz w:val="24"/>
          <w:szCs w:val="24"/>
          <w:lang w:eastAsia="zh-CN"/>
        </w:rPr>
      </w:pPr>
    </w:p>
    <w:sectPr>
      <w:footerReference r:id="rId5" w:type="default"/>
      <w:pgSz w:w="12240" w:h="15840"/>
      <w:pgMar w:top="1440" w:right="1800" w:bottom="1440" w:left="1800" w:header="720" w:footer="720" w:gutter="0"/>
      <w:pgNumType w:fmt="numberInDash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小标宋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6013505"/>
      <w:docPartObj>
        <w:docPartGallery w:val="AutoText"/>
      </w:docPartObj>
    </w:sdtPr>
    <w:sdtEndPr>
      <w:rPr>
        <w:rFonts w:ascii="Times New Roman" w:hAnsi="Times New Roman" w:cs="Times New Roman"/>
        <w:sz w:val="18"/>
      </w:rPr>
    </w:sdtEndPr>
    <w:sdtContent>
      <w:p>
        <w:pPr>
          <w:pStyle w:val="24"/>
          <w:jc w:val="center"/>
          <w:rPr>
            <w:rFonts w:ascii="Times New Roman" w:hAnsi="Times New Roman" w:cs="Times New Roman"/>
            <w:sz w:val="18"/>
          </w:rPr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 xml:space="preserve"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>
          <w:rPr>
            <w:rFonts w:ascii="Times New Roman" w:hAnsi="Times New Roman" w:cs="Times New Roman"/>
            <w:sz w:val="18"/>
            <w:lang w:val="zh-CN" w:eastAsia="zh-CN"/>
          </w:rPr>
          <w:t>-</w:t>
        </w:r>
        <w:r>
          <w:rPr>
            <w:rFonts w:ascii="Times New Roman" w:hAnsi="Times New Roman" w:cs="Times New Roman"/>
            <w:sz w:val="18"/>
          </w:rPr>
          <w:t xml:space="preserve"> 2 -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>
    <w:pPr>
      <w:pStyle w:val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4376"/>
    <w:rsid w:val="000A5E89"/>
    <w:rsid w:val="0012041F"/>
    <w:rsid w:val="0015074B"/>
    <w:rsid w:val="00193196"/>
    <w:rsid w:val="001E3849"/>
    <w:rsid w:val="001F12A1"/>
    <w:rsid w:val="00250ECD"/>
    <w:rsid w:val="0029639D"/>
    <w:rsid w:val="002C6EF1"/>
    <w:rsid w:val="002F6005"/>
    <w:rsid w:val="003007D3"/>
    <w:rsid w:val="00314588"/>
    <w:rsid w:val="00326F90"/>
    <w:rsid w:val="003749B9"/>
    <w:rsid w:val="00414633"/>
    <w:rsid w:val="004E3DA9"/>
    <w:rsid w:val="00522C22"/>
    <w:rsid w:val="005274E8"/>
    <w:rsid w:val="005A2ED4"/>
    <w:rsid w:val="006732E0"/>
    <w:rsid w:val="006A359A"/>
    <w:rsid w:val="006D56EB"/>
    <w:rsid w:val="00762EF6"/>
    <w:rsid w:val="00791D9E"/>
    <w:rsid w:val="008A3D40"/>
    <w:rsid w:val="00961349"/>
    <w:rsid w:val="00967C69"/>
    <w:rsid w:val="009E4064"/>
    <w:rsid w:val="00A464B2"/>
    <w:rsid w:val="00AA1D8D"/>
    <w:rsid w:val="00B05B70"/>
    <w:rsid w:val="00B163E5"/>
    <w:rsid w:val="00B439AD"/>
    <w:rsid w:val="00B44176"/>
    <w:rsid w:val="00B47730"/>
    <w:rsid w:val="00B547B4"/>
    <w:rsid w:val="00B87C5E"/>
    <w:rsid w:val="00C9407D"/>
    <w:rsid w:val="00CB0664"/>
    <w:rsid w:val="00CD732A"/>
    <w:rsid w:val="00D13E60"/>
    <w:rsid w:val="00D225C8"/>
    <w:rsid w:val="00D81031"/>
    <w:rsid w:val="00DD2E09"/>
    <w:rsid w:val="00E63E52"/>
    <w:rsid w:val="00E90268"/>
    <w:rsid w:val="00EA145C"/>
    <w:rsid w:val="00EE7D22"/>
    <w:rsid w:val="00F91107"/>
    <w:rsid w:val="00FA090F"/>
    <w:rsid w:val="00FC693F"/>
    <w:rsid w:val="16051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6">
    <w:name w:val="List Bullet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uiPriority w:val="99"/>
    <w:pPr>
      <w:spacing w:after="120"/>
    </w:pPr>
  </w:style>
  <w:style w:type="paragraph" w:styleId="20">
    <w:name w:val="List Number 3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7">
    <w:name w:val="List"/>
    <w:basedOn w:val="1"/>
    <w:unhideWhenUsed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2">
    <w:name w:val="Colorful Shading Accent 1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3">
    <w:name w:val="Colorful Shading Accent 2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4">
    <w:name w:val="Colorful Shading Accent 3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6">
    <w:name w:val="Colorful Shading Accent 5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7">
    <w:name w:val="Colorful Shading Accent 6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8">
    <w:name w:val="Colorful List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uiPriority w:val="99"/>
  </w:style>
  <w:style w:type="character" w:customStyle="1" w:styleId="136">
    <w:name w:val="页脚 字符"/>
    <w:basedOn w:val="132"/>
    <w:link w:val="24"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0">
    <w:name w:val="标题 3 字符"/>
    <w:basedOn w:val="132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1">
    <w:name w:val="标题 字符"/>
    <w:basedOn w:val="132"/>
    <w:link w:val="31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</w:rPr>
  </w:style>
  <w:style w:type="character" w:customStyle="1" w:styleId="149">
    <w:name w:val="引用 字符"/>
    <w:basedOn w:val="132"/>
    <w:link w:val="148"/>
    <w:uiPriority w:val="29"/>
    <w:rPr>
      <w:i/>
      <w:iCs/>
      <w:color w:val="000000" w:themeColor="text1"/>
    </w:rPr>
  </w:style>
  <w:style w:type="character" w:customStyle="1" w:styleId="150">
    <w:name w:val="标题 4 字符"/>
    <w:basedOn w:val="132"/>
    <w:link w:val="6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1">
    <w:name w:val="标题 5 字符"/>
    <w:basedOn w:val="132"/>
    <w:link w:val="7"/>
    <w:semiHidden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52">
    <w:name w:val="标题 6 字符"/>
    <w:basedOn w:val="132"/>
    <w:link w:val="8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53">
    <w:name w:val="标题 7 字符"/>
    <w:basedOn w:val="132"/>
    <w:link w:val="9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54">
    <w:name w:val="标题 8 字符"/>
    <w:basedOn w:val="132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55">
    <w:name w:val="标题 9 字符"/>
    <w:basedOn w:val="132"/>
    <w:link w:val="11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7">
    <w:name w:val="明显引用 字符"/>
    <w:basedOn w:val="132"/>
    <w:link w:val="156"/>
    <w:uiPriority w:val="30"/>
    <w:rPr>
      <w:b/>
      <w:bCs/>
      <w:i/>
      <w:iCs/>
      <w:color w:val="4F81BD" w:themeColor="accent1"/>
    </w:rPr>
  </w:style>
  <w:style w:type="character" w:customStyle="1" w:styleId="158">
    <w:name w:val="Subtle Emphasis"/>
    <w:basedOn w:val="132"/>
    <w:qFormat/>
    <w:uiPriority w:val="19"/>
    <w:rPr>
      <w:i/>
      <w:iCs/>
      <w:color w:val="7F7F7F" w:themeColor="text1" w:themeTint="7F"/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  <w:style w:type="paragraph" w:customStyle="1" w:styleId="164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hAnsi="微软雅黑" w:cs="微软雅黑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73F04-AECF-4946-A903-E4206E121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弓长</cp:lastModifiedBy>
  <dcterms:modified xsi:type="dcterms:W3CDTF">2022-03-23T01:42:40Z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28075DB6FF8149EA990156D6533AA2D0</vt:lpwstr>
  </property>
</Properties>
</file>