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65" w:lineRule="atLeast"/>
        <w:ind w:left="0" w:right="0" w:firstLine="0"/>
        <w:jc w:val="center"/>
        <w:rPr>
          <w:rFonts w:ascii="微软雅黑" w:hAnsi="微软雅黑" w:eastAsia="微软雅黑" w:cs="微软雅黑"/>
          <w:i w:val="0"/>
          <w:caps w:val="0"/>
          <w:color w:val="333333"/>
          <w:spacing w:val="0"/>
          <w:sz w:val="24"/>
          <w:szCs w:val="24"/>
        </w:rPr>
      </w:pPr>
      <w:r>
        <w:rPr>
          <w:rFonts w:ascii="方正小标宋简体" w:hAnsi="方正小标宋简体" w:eastAsia="方正小标宋简体" w:cs="方正小标宋简体"/>
          <w:i w:val="0"/>
          <w:caps w:val="0"/>
          <w:color w:val="333333"/>
          <w:spacing w:val="0"/>
          <w:sz w:val="36"/>
          <w:szCs w:val="36"/>
          <w:bdr w:val="none" w:color="auto" w:sz="0" w:space="0"/>
          <w:shd w:val="clear" w:fill="FFFFFF"/>
        </w:rPr>
        <w:t>广西艺术学院</w:t>
      </w:r>
      <w:r>
        <w:rPr>
          <w:rFonts w:hint="default" w:ascii="方正小标宋简体" w:hAnsi="方正小标宋简体" w:eastAsia="方正小标宋简体" w:cs="方正小标宋简体"/>
          <w:i w:val="0"/>
          <w:caps w:val="0"/>
          <w:color w:val="333333"/>
          <w:spacing w:val="0"/>
          <w:sz w:val="36"/>
          <w:szCs w:val="36"/>
          <w:bdr w:val="none" w:color="auto" w:sz="0" w:space="0"/>
          <w:shd w:val="clear" w:fill="FFFFFF"/>
        </w:rPr>
        <w:t>2021级硕士研究生新生入学指南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ascii="黑体" w:hAnsi="宋体" w:eastAsia="黑体" w:cs="黑体"/>
          <w:i w:val="0"/>
          <w:caps w:val="0"/>
          <w:color w:val="333333"/>
          <w:spacing w:val="0"/>
          <w:sz w:val="30"/>
          <w:szCs w:val="30"/>
          <w:bdr w:val="none" w:color="auto" w:sz="0" w:space="0"/>
          <w:shd w:val="clear" w:fill="FFFFFF"/>
        </w:rPr>
        <w:t>一、</w:t>
      </w:r>
      <w:r>
        <w:rPr>
          <w:rFonts w:hint="eastAsia" w:ascii="黑体" w:hAnsi="宋体" w:eastAsia="黑体" w:cs="黑体"/>
          <w:i w:val="0"/>
          <w:caps w:val="0"/>
          <w:color w:val="333333"/>
          <w:spacing w:val="0"/>
          <w:sz w:val="30"/>
          <w:szCs w:val="30"/>
          <w:bdr w:val="none" w:color="auto" w:sz="0" w:space="0"/>
          <w:shd w:val="clear" w:fill="FFFFFF"/>
        </w:rPr>
        <w:t>如何邮寄本人纸介档案及办理个人党员组织、团员组织关系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ascii="仿宋" w:hAnsi="仿宋" w:eastAsia="仿宋" w:cs="仿宋"/>
          <w:i w:val="0"/>
          <w:caps w:val="0"/>
          <w:color w:val="333333"/>
          <w:spacing w:val="0"/>
          <w:sz w:val="30"/>
          <w:szCs w:val="30"/>
          <w:bdr w:val="none" w:color="auto" w:sz="0" w:space="0"/>
          <w:shd w:val="clear" w:fill="FFFFFF"/>
        </w:rPr>
        <w:t>（一）新生入学前，凭录取通知书及调档函到本人毕业学校或档案管理单位邮寄本人纸介档案。档案邮寄地址：广西南宁市青秀区教育路</w:t>
      </w:r>
      <w:r>
        <w:rPr>
          <w:rFonts w:hint="eastAsia" w:ascii="仿宋" w:hAnsi="仿宋" w:eastAsia="仿宋" w:cs="仿宋"/>
          <w:i w:val="0"/>
          <w:caps w:val="0"/>
          <w:color w:val="333333"/>
          <w:spacing w:val="0"/>
          <w:sz w:val="30"/>
          <w:szCs w:val="30"/>
          <w:bdr w:val="none" w:color="auto" w:sz="0" w:space="0"/>
          <w:shd w:val="clear" w:fill="FFFFFF"/>
        </w:rPr>
        <w:t>7号广西艺术学院南湖校区漓江画派艺术大楼档案馆1708办公室梁燕老师收；邮编：530022，电话：0771-5526519。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（二）</w:t>
      </w:r>
      <w:r>
        <w:rPr>
          <w:rFonts w:hint="eastAsia" w:ascii="仿宋" w:hAnsi="仿宋" w:eastAsia="仿宋" w:cs="仿宋"/>
          <w:i w:val="0"/>
          <w:caps w:val="0"/>
          <w:color w:val="333333"/>
          <w:spacing w:val="0"/>
          <w:sz w:val="30"/>
          <w:szCs w:val="30"/>
          <w:u w:val="single"/>
          <w:bdr w:val="none" w:color="auto" w:sz="0" w:space="0"/>
          <w:shd w:val="clear" w:fill="FFFFFF"/>
        </w:rPr>
        <w:t>新生报到时，须提交本人党员组织或团员组织关系介绍信。广西区外的党员，须提交纸质党员组织关系介绍信，介绍信称谓（抬头）：中共广西艺术学院委员会组织部，转入单位为教学单位党委（党总支），如：广西艺术学院音乐学院党委。广西区内的党员，可在“全国党员管理信息系统”直接进行网上转接，转入单位为教学单位党委（党总支），如：广西艺术学院音乐学院党委。为共青团员者，须提交团组织关系介绍信并在团中央“智慧团建”网络系统办理团关系转移手续；介绍信称谓（抬头）：共青团广西艺术学院委员会组织部，转入基层团组织为各二层机构团组织，如：广西艺术学院音乐学院团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二、如何办理户口迁移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南宁市户籍的新生户口不迁入学校，其余新生户口由新生本人决定是否迁入。若迁入，必须在入学报到时提交户口迁移证，逾期不再受理。在校学习期间，户口不能迁入或迁出。学生集体户口落户期间，“姓名、民族、出生地、籍贯、身份证号码”等基本信息均以迁移证为准，不能更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（一）</w:t>
      </w:r>
      <w:r>
        <w:rPr>
          <w:rFonts w:hint="eastAsia" w:ascii="仿宋" w:hAnsi="仿宋" w:eastAsia="仿宋" w:cs="仿宋"/>
          <w:i w:val="0"/>
          <w:caps w:val="0"/>
          <w:color w:val="333333"/>
          <w:spacing w:val="0"/>
          <w:sz w:val="30"/>
          <w:szCs w:val="30"/>
          <w:bdr w:val="none" w:color="auto" w:sz="0" w:space="0"/>
          <w:shd w:val="clear" w:fill="FFFFFF"/>
        </w:rPr>
        <w:t>迁往地址：广西南宁市青秀区教育路</w:t>
      </w:r>
      <w:r>
        <w:rPr>
          <w:rFonts w:hint="default" w:ascii="Times New Roman" w:hAnsi="Times New Roman" w:eastAsia="仿宋" w:cs="Times New Roman"/>
          <w:i w:val="0"/>
          <w:caps w:val="0"/>
          <w:color w:val="333333"/>
          <w:spacing w:val="0"/>
          <w:sz w:val="30"/>
          <w:szCs w:val="30"/>
          <w:bdr w:val="none" w:color="auto" w:sz="0" w:space="0"/>
          <w:shd w:val="clear" w:fill="FFFFFF"/>
        </w:rPr>
        <w:t>7</w:t>
      </w:r>
      <w:r>
        <w:rPr>
          <w:rFonts w:hint="eastAsia" w:ascii="仿宋" w:hAnsi="仿宋" w:eastAsia="仿宋" w:cs="仿宋"/>
          <w:i w:val="0"/>
          <w:caps w:val="0"/>
          <w:color w:val="333333"/>
          <w:spacing w:val="0"/>
          <w:sz w:val="30"/>
          <w:szCs w:val="30"/>
          <w:bdr w:val="none" w:color="auto" w:sz="0" w:space="0"/>
          <w:shd w:val="clear" w:fill="FFFFFF"/>
        </w:rPr>
        <w:t>号广西艺术学院，管辖派出所：</w:t>
      </w:r>
      <w:r>
        <w:rPr>
          <w:rStyle w:val="5"/>
          <w:rFonts w:hint="eastAsia" w:ascii="仿宋" w:hAnsi="仿宋" w:eastAsia="仿宋" w:cs="仿宋"/>
          <w:i w:val="0"/>
          <w:caps w:val="0"/>
          <w:color w:val="333333"/>
          <w:spacing w:val="0"/>
          <w:sz w:val="30"/>
          <w:szCs w:val="30"/>
          <w:bdr w:val="none" w:color="auto" w:sz="0" w:space="0"/>
          <w:shd w:val="clear" w:fill="FFFFFF"/>
        </w:rPr>
        <w:t>滨湖派出所；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（二）</w:t>
      </w:r>
      <w:r>
        <w:rPr>
          <w:rFonts w:hint="eastAsia" w:ascii="仿宋" w:hAnsi="仿宋" w:eastAsia="仿宋" w:cs="仿宋"/>
          <w:i w:val="0"/>
          <w:caps w:val="0"/>
          <w:color w:val="333333"/>
          <w:spacing w:val="0"/>
          <w:sz w:val="30"/>
          <w:szCs w:val="30"/>
          <w:bdr w:val="none" w:color="auto" w:sz="0" w:space="0"/>
          <w:shd w:val="clear" w:fill="FFFFFF"/>
        </w:rPr>
        <w:t>迁移证上的姓名必须与录取通知书的姓名一致，一人一张，加盖户口专用章有效；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（三）</w:t>
      </w:r>
      <w:r>
        <w:rPr>
          <w:rFonts w:hint="eastAsia" w:ascii="仿宋" w:hAnsi="仿宋" w:eastAsia="仿宋" w:cs="仿宋"/>
          <w:i w:val="0"/>
          <w:caps w:val="0"/>
          <w:color w:val="333333"/>
          <w:spacing w:val="0"/>
          <w:sz w:val="30"/>
          <w:szCs w:val="30"/>
          <w:bdr w:val="none" w:color="auto" w:sz="0" w:space="0"/>
          <w:shd w:val="clear" w:fill="FFFFFF"/>
        </w:rPr>
        <w:t>迁移证如有涂改必须在涂改处加盖当地派出所公章，否则无效；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（四）</w:t>
      </w:r>
      <w:r>
        <w:rPr>
          <w:rFonts w:hint="eastAsia" w:ascii="仿宋" w:hAnsi="仿宋" w:eastAsia="仿宋" w:cs="仿宋"/>
          <w:i w:val="0"/>
          <w:caps w:val="0"/>
          <w:color w:val="333333"/>
          <w:spacing w:val="0"/>
          <w:sz w:val="30"/>
          <w:szCs w:val="30"/>
          <w:bdr w:val="none" w:color="auto" w:sz="0" w:space="0"/>
          <w:shd w:val="clear" w:fill="FFFFFF"/>
        </w:rPr>
        <w:t>迁移证上的身份证件编号必须与现持的身份证号码相符；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（五）</w:t>
      </w:r>
      <w:r>
        <w:rPr>
          <w:rFonts w:hint="eastAsia" w:ascii="仿宋" w:hAnsi="仿宋" w:eastAsia="仿宋" w:cs="仿宋"/>
          <w:i w:val="0"/>
          <w:caps w:val="0"/>
          <w:color w:val="333333"/>
          <w:spacing w:val="0"/>
          <w:sz w:val="30"/>
          <w:szCs w:val="30"/>
          <w:bdr w:val="none" w:color="auto" w:sz="0" w:space="0"/>
          <w:shd w:val="clear" w:fill="FFFFFF"/>
        </w:rPr>
        <w:t>交</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寸彩色白底相片</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张，录取通知书复印件</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份，身份证复印件</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份（正反两面，并在身份证复印件上注明本人的身高、血型）；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（六）</w:t>
      </w:r>
      <w:r>
        <w:rPr>
          <w:rFonts w:hint="eastAsia" w:ascii="仿宋" w:hAnsi="仿宋" w:eastAsia="仿宋" w:cs="仿宋"/>
          <w:i w:val="0"/>
          <w:caps w:val="0"/>
          <w:color w:val="333333"/>
          <w:spacing w:val="0"/>
          <w:sz w:val="30"/>
          <w:szCs w:val="30"/>
          <w:bdr w:val="none" w:color="auto" w:sz="0" w:space="0"/>
          <w:shd w:val="clear" w:fill="FFFFFF"/>
        </w:rPr>
        <w:t>“以下空白”打在框内空白处；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（七）</w:t>
      </w:r>
      <w:r>
        <w:rPr>
          <w:rFonts w:hint="eastAsia" w:ascii="仿宋" w:hAnsi="仿宋" w:eastAsia="仿宋" w:cs="仿宋"/>
          <w:i w:val="0"/>
          <w:caps w:val="0"/>
          <w:color w:val="333333"/>
          <w:spacing w:val="0"/>
          <w:sz w:val="30"/>
          <w:szCs w:val="30"/>
          <w:bdr w:val="none" w:color="auto" w:sz="0" w:space="0"/>
          <w:shd w:val="clear" w:fill="FFFFFF"/>
        </w:rPr>
        <w:t>出生地和籍贯栏不能留空或只填“省（区）”，要具体到“省（区）市（县）”；</w:t>
      </w:r>
      <w:r>
        <w:rPr>
          <w:rStyle w:val="5"/>
          <w:rFonts w:hint="eastAsia" w:ascii="仿宋" w:hAnsi="仿宋" w:eastAsia="仿宋" w:cs="仿宋"/>
          <w:i w:val="0"/>
          <w:caps w:val="0"/>
          <w:color w:val="333333"/>
          <w:spacing w:val="0"/>
          <w:sz w:val="30"/>
          <w:szCs w:val="30"/>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（八）</w:t>
      </w:r>
      <w:r>
        <w:rPr>
          <w:rFonts w:hint="eastAsia" w:ascii="仿宋" w:hAnsi="仿宋" w:eastAsia="仿宋" w:cs="仿宋"/>
          <w:i w:val="0"/>
          <w:caps w:val="0"/>
          <w:color w:val="333333"/>
          <w:spacing w:val="0"/>
          <w:sz w:val="30"/>
          <w:szCs w:val="30"/>
          <w:bdr w:val="none" w:color="auto" w:sz="0" w:space="0"/>
          <w:shd w:val="clear" w:fill="FFFFFF"/>
        </w:rPr>
        <w:t>户口迁移证上各项必须全部机打，如户口迁移证打印不清晰，需在打印不清晰项目旁手写并加盖派出所户口专用章；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（九）</w:t>
      </w:r>
      <w:r>
        <w:rPr>
          <w:rFonts w:hint="eastAsia" w:ascii="仿宋" w:hAnsi="仿宋" w:eastAsia="仿宋" w:cs="仿宋"/>
          <w:i w:val="0"/>
          <w:caps w:val="0"/>
          <w:color w:val="333333"/>
          <w:spacing w:val="0"/>
          <w:sz w:val="30"/>
          <w:szCs w:val="30"/>
          <w:bdr w:val="none" w:color="auto" w:sz="0" w:space="0"/>
          <w:shd w:val="clear" w:fill="FFFFFF"/>
        </w:rPr>
        <w:t>迁移原因一栏填写：大中专生招生；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（十）</w:t>
      </w:r>
      <w:r>
        <w:rPr>
          <w:rFonts w:hint="eastAsia" w:ascii="仿宋" w:hAnsi="仿宋" w:eastAsia="仿宋" w:cs="仿宋"/>
          <w:i w:val="0"/>
          <w:caps w:val="0"/>
          <w:color w:val="333333"/>
          <w:spacing w:val="0"/>
          <w:sz w:val="30"/>
          <w:szCs w:val="30"/>
          <w:bdr w:val="none" w:color="auto" w:sz="0" w:space="0"/>
          <w:shd w:val="clear" w:fill="FFFFFF"/>
        </w:rPr>
        <w:t>与户主关系一栏应为：本人、持证人或者户主。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（十一）</w:t>
      </w:r>
      <w:r>
        <w:rPr>
          <w:rFonts w:hint="eastAsia" w:ascii="仿宋" w:hAnsi="仿宋" w:eastAsia="仿宋" w:cs="仿宋"/>
          <w:i w:val="0"/>
          <w:caps w:val="0"/>
          <w:color w:val="333333"/>
          <w:spacing w:val="0"/>
          <w:sz w:val="30"/>
          <w:szCs w:val="30"/>
          <w:bdr w:val="none" w:color="auto" w:sz="0" w:space="0"/>
          <w:shd w:val="clear" w:fill="FFFFFF"/>
        </w:rPr>
        <w:t>迁移证左上方要注明户口性质，或者表格里原住址一栏结尾处要注明“（城镇）”或“（乡村）”。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（十二）</w:t>
      </w:r>
      <w:r>
        <w:rPr>
          <w:rFonts w:hint="eastAsia" w:ascii="仿宋" w:hAnsi="仿宋" w:eastAsia="仿宋" w:cs="仿宋"/>
          <w:i w:val="0"/>
          <w:caps w:val="0"/>
          <w:color w:val="333333"/>
          <w:spacing w:val="0"/>
          <w:sz w:val="30"/>
          <w:szCs w:val="30"/>
          <w:bdr w:val="none" w:color="auto" w:sz="0" w:space="0"/>
          <w:shd w:val="clear" w:fill="FFFFFF"/>
        </w:rPr>
        <w:t>年满</w:t>
      </w:r>
      <w:r>
        <w:rPr>
          <w:rFonts w:hint="default" w:ascii="Times New Roman" w:hAnsi="Times New Roman" w:eastAsia="仿宋" w:cs="Times New Roman"/>
          <w:i w:val="0"/>
          <w:caps w:val="0"/>
          <w:color w:val="333333"/>
          <w:spacing w:val="0"/>
          <w:sz w:val="30"/>
          <w:szCs w:val="30"/>
          <w:bdr w:val="none" w:color="auto" w:sz="0" w:space="0"/>
          <w:shd w:val="clear" w:fill="FFFFFF"/>
        </w:rPr>
        <w:t>16</w:t>
      </w:r>
      <w:r>
        <w:rPr>
          <w:rFonts w:hint="eastAsia" w:ascii="仿宋" w:hAnsi="仿宋" w:eastAsia="仿宋" w:cs="仿宋"/>
          <w:i w:val="0"/>
          <w:caps w:val="0"/>
          <w:color w:val="333333"/>
          <w:spacing w:val="0"/>
          <w:sz w:val="30"/>
          <w:szCs w:val="30"/>
          <w:bdr w:val="none" w:color="auto" w:sz="0" w:space="0"/>
          <w:shd w:val="clear" w:fill="FFFFFF"/>
        </w:rPr>
        <w:t>周岁还未办理身份证的，须在户口迁移证上加盖“未办理身份证”印章或由户籍管辖派出所开具未办理身份证的证明。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三、如何进行“广西艺术学院智慧校园”微信企业号认证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ascii="楷体" w:hAnsi="楷体" w:eastAsia="楷体" w:cs="楷体"/>
          <w:i w:val="0"/>
          <w:caps w:val="0"/>
          <w:color w:val="333333"/>
          <w:spacing w:val="0"/>
          <w:sz w:val="30"/>
          <w:szCs w:val="30"/>
          <w:bdr w:val="none" w:color="auto" w:sz="0" w:space="0"/>
          <w:shd w:val="clear" w:fill="FFFFFF"/>
        </w:rPr>
        <w:t>（一）功能简介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广西艺术学院智慧校园”微信企业号为广西艺术学院官方唯一微信企业号，是学校交互和自助式信息服务窗口，为在校师生提供集中统一、高效便捷的校园工作、学习和生活等微服务。目前开放学生使用的功能模块包括消息中心（接收学校通知）、校园一卡通（充值、消费、查询、挂失、解挂、修改密码、公寓水电充值等）、教务系统、财务报账、故障报修、失物招领、校园信息（校车、校历等查询）、校园新闻、网络投票、问卷调查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（二）关注及认证方式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关注企业号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914525" cy="2038350"/>
            <wp:effectExtent l="0" t="0" r="9525"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1914525" cy="2038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    打开微信，使用微信“扫一扫”扫描下方二维码进行关注。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    </w:t>
      </w:r>
      <w:r>
        <w:rPr>
          <w:rFonts w:hint="eastAsia" w:ascii="微软雅黑" w:hAnsi="微软雅黑" w:eastAsia="微软雅黑" w:cs="微软雅黑"/>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进入认证界面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038725" cy="3981450"/>
            <wp:effectExtent l="0" t="0" r="9525"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5038725" cy="3981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    3.</w:t>
      </w:r>
      <w:r>
        <w:rPr>
          <w:rFonts w:hint="eastAsia" w:ascii="宋体" w:hAnsi="宋体" w:eastAsia="宋体" w:cs="宋体"/>
          <w:i w:val="0"/>
          <w:caps w:val="0"/>
          <w:color w:val="333333"/>
          <w:spacing w:val="0"/>
          <w:sz w:val="30"/>
          <w:szCs w:val="30"/>
          <w:bdr w:val="none" w:color="auto" w:sz="0" w:space="0"/>
          <w:shd w:val="clear" w:fill="FFFFFF"/>
        </w:rPr>
        <w:t>身份认证操作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486275" cy="3714750"/>
            <wp:effectExtent l="0" t="0" r="9525"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486275" cy="3714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通过填写个人“学号”、“数字化校园统一身份认证密码”、“微信已绑定的手机号码”，提交认证成功后即可享受企业号各项服务。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注意：关注了但不进行身份认证，是无法享受学校企业号任何服务的。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4.</w:t>
      </w:r>
      <w:r>
        <w:rPr>
          <w:rFonts w:hint="eastAsia" w:ascii="仿宋" w:hAnsi="仿宋" w:eastAsia="仿宋" w:cs="仿宋"/>
          <w:i w:val="0"/>
          <w:caps w:val="0"/>
          <w:color w:val="333333"/>
          <w:spacing w:val="0"/>
          <w:sz w:val="30"/>
          <w:szCs w:val="30"/>
          <w:bdr w:val="none" w:color="auto" w:sz="0" w:space="0"/>
          <w:shd w:val="clear" w:fill="FFFFFF"/>
        </w:rPr>
        <w:t>通过电脑登录数字化校园统一身份认证平台（</w: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855A8"/>
          <w:spacing w:val="0"/>
          <w:sz w:val="24"/>
          <w:szCs w:val="24"/>
          <w:u w:val="none"/>
          <w:bdr w:val="none" w:color="auto" w:sz="0" w:space="0"/>
          <w:shd w:val="clear" w:fill="FFFFFF"/>
        </w:rPr>
        <w:instrText xml:space="preserve"> HYPERLINK "https://cas.gxau.edu.cn/" \t "https://zsb.gxau.edu.cn/yjszs/tzgg1/_self" </w:instrTex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separate"/>
      </w:r>
      <w:r>
        <w:rPr>
          <w:rStyle w:val="6"/>
          <w:rFonts w:hint="eastAsia" w:ascii="微软雅黑" w:hAnsi="微软雅黑" w:eastAsia="微软雅黑" w:cs="微软雅黑"/>
          <w:i w:val="0"/>
          <w:caps w:val="0"/>
          <w:color w:val="1855A8"/>
          <w:spacing w:val="0"/>
          <w:sz w:val="24"/>
          <w:szCs w:val="24"/>
          <w:u w:val="none"/>
          <w:bdr w:val="none" w:color="auto" w:sz="0" w:space="0"/>
          <w:shd w:val="clear" w:fill="FFFFFF"/>
        </w:rPr>
        <w:t>https://cas.gxau.edu.cn</w: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）,及时修改数字化校园初始密码，并绑定个人手机号、邮箱信息。（初始用户名：学号，初始密码：请查看纸质版的新生入学指南）。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四、学生资助政策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为激励优秀学生和帮助家庭经济困难学生（家庭经济困难学生是指学生本人及其家庭的经济能力难以满足在校期间的学习、生活基本支出的学生）顺利完成学业，国家及学校设立有国家奖学金、学业奖学金、国家助学金、校园地国家助学贷款、生源地信用助学贷款、勤工助学、特殊困难补助、学费缓交减免等多种形式有机结合的高校家庭经济困难学生资助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（一）有意申请生源地信用助学贷款的新生，入学前可通过登录国家开发银行助学贷款信息网（</w:t>
      </w:r>
      <w:r>
        <w:rPr>
          <w:rFonts w:hint="eastAsia" w:ascii="仿宋" w:hAnsi="仿宋" w:eastAsia="仿宋" w:cs="仿宋"/>
          <w:i w:val="0"/>
          <w:caps w:val="0"/>
          <w:color w:val="1855A8"/>
          <w:spacing w:val="0"/>
          <w:sz w:val="30"/>
          <w:szCs w:val="30"/>
          <w:u w:val="none"/>
          <w:bdr w:val="none" w:color="auto" w:sz="0" w:space="0"/>
          <w:shd w:val="clear" w:fill="FFFFFF"/>
        </w:rPr>
        <w:fldChar w:fldCharType="begin"/>
      </w:r>
      <w:r>
        <w:rPr>
          <w:rFonts w:hint="eastAsia" w:ascii="仿宋" w:hAnsi="仿宋" w:eastAsia="仿宋" w:cs="仿宋"/>
          <w:i w:val="0"/>
          <w:caps w:val="0"/>
          <w:color w:val="1855A8"/>
          <w:spacing w:val="0"/>
          <w:sz w:val="30"/>
          <w:szCs w:val="30"/>
          <w:u w:val="none"/>
          <w:bdr w:val="none" w:color="auto" w:sz="0" w:space="0"/>
          <w:shd w:val="clear" w:fill="FFFFFF"/>
        </w:rPr>
        <w:instrText xml:space="preserve"> HYPERLINK "http://www.csls.cdb.com.cn/" \t "https://zsb.gxau.edu.cn/yjszs/tzgg1/_self" </w:instrText>
      </w:r>
      <w:r>
        <w:rPr>
          <w:rFonts w:hint="eastAsia" w:ascii="仿宋" w:hAnsi="仿宋" w:eastAsia="仿宋" w:cs="仿宋"/>
          <w:i w:val="0"/>
          <w:caps w:val="0"/>
          <w:color w:val="1855A8"/>
          <w:spacing w:val="0"/>
          <w:sz w:val="30"/>
          <w:szCs w:val="30"/>
          <w:u w:val="none"/>
          <w:bdr w:val="none" w:color="auto" w:sz="0" w:space="0"/>
          <w:shd w:val="clear" w:fill="FFFFFF"/>
        </w:rPr>
        <w:fldChar w:fldCharType="separate"/>
      </w:r>
      <w:r>
        <w:rPr>
          <w:rStyle w:val="6"/>
          <w:rFonts w:hint="eastAsia" w:ascii="仿宋" w:hAnsi="仿宋" w:eastAsia="仿宋" w:cs="仿宋"/>
          <w:i w:val="0"/>
          <w:caps w:val="0"/>
          <w:color w:val="1855A8"/>
          <w:spacing w:val="0"/>
          <w:sz w:val="30"/>
          <w:szCs w:val="30"/>
          <w:u w:val="none"/>
          <w:bdr w:val="none" w:color="auto" w:sz="0" w:space="0"/>
          <w:shd w:val="clear" w:fill="FFFFFF"/>
        </w:rPr>
        <w:t>http://www.csls.cdb.com.cn</w:t>
      </w:r>
      <w:r>
        <w:rPr>
          <w:rFonts w:hint="eastAsia" w:ascii="仿宋" w:hAnsi="仿宋" w:eastAsia="仿宋" w:cs="仿宋"/>
          <w:i w:val="0"/>
          <w:caps w:val="0"/>
          <w:color w:val="1855A8"/>
          <w:spacing w:val="0"/>
          <w:sz w:val="30"/>
          <w:szCs w:val="30"/>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）了解有关政策法规，或到生源地学生资助管理中心咨询办理，也可登录广西艺术学院学生资助管理中心网站（</w:t>
      </w:r>
      <w:r>
        <w:rPr>
          <w:rFonts w:hint="eastAsia" w:ascii="仿宋" w:hAnsi="仿宋" w:eastAsia="仿宋" w:cs="仿宋"/>
          <w:i w:val="0"/>
          <w:caps w:val="0"/>
          <w:color w:val="1855A8"/>
          <w:spacing w:val="0"/>
          <w:sz w:val="30"/>
          <w:szCs w:val="30"/>
          <w:u w:val="none"/>
          <w:bdr w:val="none" w:color="auto" w:sz="0" w:space="0"/>
          <w:shd w:val="clear" w:fill="FFFFFF"/>
        </w:rPr>
        <w:fldChar w:fldCharType="begin"/>
      </w:r>
      <w:r>
        <w:rPr>
          <w:rFonts w:hint="eastAsia" w:ascii="仿宋" w:hAnsi="仿宋" w:eastAsia="仿宋" w:cs="仿宋"/>
          <w:i w:val="0"/>
          <w:caps w:val="0"/>
          <w:color w:val="1855A8"/>
          <w:spacing w:val="0"/>
          <w:sz w:val="30"/>
          <w:szCs w:val="30"/>
          <w:u w:val="none"/>
          <w:bdr w:val="none" w:color="auto" w:sz="0" w:space="0"/>
          <w:shd w:val="clear" w:fill="FFFFFF"/>
        </w:rPr>
        <w:instrText xml:space="preserve"> HYPERLINK "http://zzzx.gxau.edu.cn/" \t "https://zsb.gxau.edu.cn/yjszs/tzgg1/_self" </w:instrText>
      </w:r>
      <w:r>
        <w:rPr>
          <w:rFonts w:hint="eastAsia" w:ascii="仿宋" w:hAnsi="仿宋" w:eastAsia="仿宋" w:cs="仿宋"/>
          <w:i w:val="0"/>
          <w:caps w:val="0"/>
          <w:color w:val="1855A8"/>
          <w:spacing w:val="0"/>
          <w:sz w:val="30"/>
          <w:szCs w:val="30"/>
          <w:u w:val="none"/>
          <w:bdr w:val="none" w:color="auto" w:sz="0" w:space="0"/>
          <w:shd w:val="clear" w:fill="FFFFFF"/>
        </w:rPr>
        <w:fldChar w:fldCharType="separate"/>
      </w:r>
      <w:r>
        <w:rPr>
          <w:rStyle w:val="6"/>
          <w:rFonts w:hint="eastAsia" w:ascii="仿宋" w:hAnsi="仿宋" w:eastAsia="仿宋" w:cs="仿宋"/>
          <w:i w:val="0"/>
          <w:caps w:val="0"/>
          <w:color w:val="1855A8"/>
          <w:spacing w:val="0"/>
          <w:sz w:val="30"/>
          <w:szCs w:val="30"/>
          <w:u w:val="none"/>
          <w:bdr w:val="none" w:color="auto" w:sz="0" w:space="0"/>
          <w:shd w:val="clear" w:fill="FFFFFF"/>
        </w:rPr>
        <w:t>http://zzzx.gxau.edu.cn/</w:t>
      </w:r>
      <w:r>
        <w:rPr>
          <w:rFonts w:hint="eastAsia" w:ascii="仿宋" w:hAnsi="仿宋" w:eastAsia="仿宋" w:cs="仿宋"/>
          <w:i w:val="0"/>
          <w:caps w:val="0"/>
          <w:color w:val="1855A8"/>
          <w:spacing w:val="0"/>
          <w:sz w:val="30"/>
          <w:szCs w:val="30"/>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）点击“助学贷款”模块查阅相关办理流程。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（二）有意申请认定学校家庭经济困难学生的新生，入校后如实填写《广西壮族自治区家庭经济困难学生认定申请表》，并积极配合所在教学单位做好家庭经济困难学生身份核验的相关工作。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学生资助管理中心咨询电话：</w:t>
      </w:r>
      <w:r>
        <w:rPr>
          <w:rFonts w:hint="default" w:ascii="Times New Roman" w:hAnsi="Times New Roman" w:eastAsia="仿宋" w:cs="Times New Roman"/>
          <w:i w:val="0"/>
          <w:caps w:val="0"/>
          <w:color w:val="333333"/>
          <w:spacing w:val="0"/>
          <w:sz w:val="30"/>
          <w:szCs w:val="30"/>
          <w:bdr w:val="none" w:color="auto" w:sz="0" w:space="0"/>
          <w:shd w:val="clear" w:fill="FFFFFF"/>
        </w:rPr>
        <w:t>0771-5573157</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五、校外住宿申请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（一）申请校外住宿需具备下列条件之一：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家住南宁市区内，确需回家住宿并与父母同住的学生；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因身体原因不适宜宿舍集体生活并与父母同住的学生（由三级甲等及以上医院出具疾病证明）；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已婚学生（凭结婚证）。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（二）学生外宿申请所需材料及相关要求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《广西艺术学院学生外宿走读申请表》一式</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份、《广西艺术学院学生外宿走读协议书》一式</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份（可从学生工作部（处）网站下载：</w:t>
      </w:r>
      <w:r>
        <w:rPr>
          <w:rFonts w:hint="eastAsia" w:ascii="仿宋" w:hAnsi="仿宋" w:eastAsia="仿宋" w:cs="仿宋"/>
          <w:i w:val="0"/>
          <w:caps w:val="0"/>
          <w:color w:val="1855A8"/>
          <w:spacing w:val="0"/>
          <w:sz w:val="30"/>
          <w:szCs w:val="30"/>
          <w:u w:val="none"/>
          <w:bdr w:val="none" w:color="auto" w:sz="0" w:space="0"/>
          <w:shd w:val="clear" w:fill="FFFFFF"/>
        </w:rPr>
        <w:fldChar w:fldCharType="begin"/>
      </w:r>
      <w:r>
        <w:rPr>
          <w:rFonts w:hint="eastAsia" w:ascii="仿宋" w:hAnsi="仿宋" w:eastAsia="仿宋" w:cs="仿宋"/>
          <w:i w:val="0"/>
          <w:caps w:val="0"/>
          <w:color w:val="1855A8"/>
          <w:spacing w:val="0"/>
          <w:sz w:val="30"/>
          <w:szCs w:val="30"/>
          <w:u w:val="none"/>
          <w:bdr w:val="none" w:color="auto" w:sz="0" w:space="0"/>
          <w:shd w:val="clear" w:fill="FFFFFF"/>
        </w:rPr>
        <w:instrText xml:space="preserve"> HYPERLINK "https://xsgzb.gxau.edu.cn/kjlj/xzzq/content_228715" \t "https://zsb.gxau.edu.cn/yjszs/tzgg1/_self" </w:instrText>
      </w:r>
      <w:r>
        <w:rPr>
          <w:rFonts w:hint="eastAsia" w:ascii="仿宋" w:hAnsi="仿宋" w:eastAsia="仿宋" w:cs="仿宋"/>
          <w:i w:val="0"/>
          <w:caps w:val="0"/>
          <w:color w:val="1855A8"/>
          <w:spacing w:val="0"/>
          <w:sz w:val="30"/>
          <w:szCs w:val="30"/>
          <w:u w:val="none"/>
          <w:bdr w:val="none" w:color="auto" w:sz="0" w:space="0"/>
          <w:shd w:val="clear" w:fill="FFFFFF"/>
        </w:rPr>
        <w:fldChar w:fldCharType="separate"/>
      </w:r>
      <w:r>
        <w:rPr>
          <w:rStyle w:val="6"/>
          <w:rFonts w:hint="eastAsia" w:ascii="仿宋" w:hAnsi="仿宋" w:eastAsia="仿宋" w:cs="仿宋"/>
          <w:i w:val="0"/>
          <w:caps w:val="0"/>
          <w:color w:val="1855A8"/>
          <w:spacing w:val="0"/>
          <w:sz w:val="30"/>
          <w:szCs w:val="30"/>
          <w:u w:val="none"/>
          <w:bdr w:val="none" w:color="auto" w:sz="0" w:space="0"/>
          <w:shd w:val="clear" w:fill="FFFFFF"/>
        </w:rPr>
        <w:t>https://xsgzb.gxau.edu.cn/kjlj/xzzq/content_228715</w:t>
      </w:r>
      <w:r>
        <w:rPr>
          <w:rFonts w:hint="eastAsia" w:ascii="仿宋" w:hAnsi="仿宋" w:eastAsia="仿宋" w:cs="仿宋"/>
          <w:i w:val="0"/>
          <w:caps w:val="0"/>
          <w:color w:val="1855A8"/>
          <w:spacing w:val="0"/>
          <w:sz w:val="30"/>
          <w:szCs w:val="30"/>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《广西艺术学院学生外宿走读协议书》须附上家长（监护人）的身份证复印件</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份。家长（监护人）须在复印件上清晰签署本人完整姓名，同时将以下承诺内容抄附（“本人对《广西艺术学院学生外宿走读协议书》全部内容条款已经细读知晓，个人作为外宿申请者家长对提供授权证明材料真实性负责，谨以此复印件证明同意我的孩子***就读期间在校外自行安排住宿、与父母同住。*年*月*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符合申请条件的学生须附上相应情况说明和证明材料，与父母同住者在情况说明中须写明住址，并须父母本人签名。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4.</w:t>
      </w:r>
      <w:r>
        <w:rPr>
          <w:rFonts w:hint="eastAsia" w:ascii="仿宋" w:hAnsi="仿宋" w:eastAsia="仿宋" w:cs="仿宋"/>
          <w:i w:val="0"/>
          <w:caps w:val="0"/>
          <w:color w:val="333333"/>
          <w:spacing w:val="0"/>
          <w:sz w:val="30"/>
          <w:szCs w:val="30"/>
          <w:bdr w:val="none" w:color="auto" w:sz="0" w:space="0"/>
          <w:shd w:val="clear" w:fill="FFFFFF"/>
        </w:rPr>
        <w:t>表格信息须全部填写完整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学生工作部（处）学生管理科咨询热线：</w:t>
      </w:r>
      <w:r>
        <w:rPr>
          <w:rFonts w:hint="default" w:ascii="Times New Roman" w:hAnsi="Times New Roman" w:eastAsia="仿宋" w:cs="Times New Roman"/>
          <w:i w:val="0"/>
          <w:caps w:val="0"/>
          <w:color w:val="333333"/>
          <w:spacing w:val="0"/>
          <w:sz w:val="30"/>
          <w:szCs w:val="30"/>
          <w:bdr w:val="none" w:color="auto" w:sz="0" w:space="0"/>
          <w:shd w:val="clear" w:fill="FFFFFF"/>
        </w:rPr>
        <w:t>0771-5787651</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5333224</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六、广西艺术学院2021级硕士研究生新生网上缴费须知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迎新系统在</w:t>
      </w:r>
      <w:r>
        <w:rPr>
          <w:rFonts w:hint="default" w:ascii="Times New Roman" w:hAnsi="Times New Roman" w:eastAsia="仿宋" w:cs="Times New Roman"/>
          <w:i w:val="0"/>
          <w:caps w:val="0"/>
          <w:color w:val="333333"/>
          <w:spacing w:val="0"/>
          <w:sz w:val="30"/>
          <w:szCs w:val="30"/>
          <w:u w:val="single"/>
          <w:bdr w:val="none" w:color="auto" w:sz="0" w:space="0"/>
          <w:shd w:val="clear" w:fill="FFFFFF"/>
        </w:rPr>
        <w:t>2021</w:t>
      </w:r>
      <w:r>
        <w:rPr>
          <w:rFonts w:hint="eastAsia" w:ascii="仿宋" w:hAnsi="仿宋" w:eastAsia="仿宋" w:cs="仿宋"/>
          <w:i w:val="0"/>
          <w:caps w:val="0"/>
          <w:color w:val="333333"/>
          <w:spacing w:val="0"/>
          <w:sz w:val="30"/>
          <w:szCs w:val="30"/>
          <w:u w:val="single"/>
          <w:bdr w:val="none" w:color="auto" w:sz="0" w:space="0"/>
          <w:shd w:val="clear" w:fill="FFFFFF"/>
        </w:rPr>
        <w:t>年</w:t>
      </w:r>
      <w:r>
        <w:rPr>
          <w:rFonts w:hint="default" w:ascii="Times New Roman" w:hAnsi="Times New Roman" w:eastAsia="仿宋" w:cs="Times New Roman"/>
          <w:i w:val="0"/>
          <w:caps w:val="0"/>
          <w:color w:val="333333"/>
          <w:spacing w:val="0"/>
          <w:sz w:val="30"/>
          <w:szCs w:val="30"/>
          <w:u w:val="single"/>
          <w:bdr w:val="none" w:color="auto" w:sz="0" w:space="0"/>
          <w:shd w:val="clear" w:fill="FFFFFF"/>
        </w:rPr>
        <w:t>8</w:t>
      </w:r>
      <w:r>
        <w:rPr>
          <w:rFonts w:hint="eastAsia" w:ascii="仿宋" w:hAnsi="仿宋" w:eastAsia="仿宋" w:cs="仿宋"/>
          <w:i w:val="0"/>
          <w:caps w:val="0"/>
          <w:color w:val="333333"/>
          <w:spacing w:val="0"/>
          <w:sz w:val="30"/>
          <w:szCs w:val="30"/>
          <w:u w:val="single"/>
          <w:bdr w:val="none" w:color="auto" w:sz="0" w:space="0"/>
          <w:shd w:val="clear" w:fill="FFFFFF"/>
        </w:rPr>
        <w:t>月</w:t>
      </w:r>
      <w:r>
        <w:rPr>
          <w:rFonts w:hint="default" w:ascii="Times New Roman" w:hAnsi="Times New Roman" w:eastAsia="仿宋" w:cs="Times New Roman"/>
          <w:i w:val="0"/>
          <w:caps w:val="0"/>
          <w:color w:val="333333"/>
          <w:spacing w:val="0"/>
          <w:sz w:val="30"/>
          <w:szCs w:val="30"/>
          <w:u w:val="single"/>
          <w:bdr w:val="none" w:color="auto" w:sz="0" w:space="0"/>
          <w:shd w:val="clear" w:fill="FFFFFF"/>
        </w:rPr>
        <w:t>20</w:t>
      </w:r>
      <w:r>
        <w:rPr>
          <w:rFonts w:hint="eastAsia" w:ascii="仿宋" w:hAnsi="仿宋" w:eastAsia="仿宋" w:cs="仿宋"/>
          <w:i w:val="0"/>
          <w:caps w:val="0"/>
          <w:color w:val="333333"/>
          <w:spacing w:val="0"/>
          <w:sz w:val="30"/>
          <w:szCs w:val="30"/>
          <w:u w:val="single"/>
          <w:bdr w:val="none" w:color="auto" w:sz="0" w:space="0"/>
          <w:shd w:val="clear" w:fill="FFFFFF"/>
        </w:rPr>
        <w:t>日</w:t>
      </w:r>
      <w:r>
        <w:rPr>
          <w:rFonts w:hint="eastAsia" w:ascii="仿宋" w:hAnsi="仿宋" w:eastAsia="仿宋" w:cs="仿宋"/>
          <w:i w:val="0"/>
          <w:caps w:val="0"/>
          <w:color w:val="333333"/>
          <w:spacing w:val="0"/>
          <w:sz w:val="30"/>
          <w:szCs w:val="30"/>
          <w:bdr w:val="none" w:color="auto" w:sz="0" w:space="0"/>
          <w:shd w:val="clear" w:fill="FFFFFF"/>
        </w:rPr>
        <w:t>统一开放权限给新生登录报到缴费，各位同学尽量</w:t>
      </w:r>
      <w:r>
        <w:rPr>
          <w:rFonts w:hint="eastAsia" w:ascii="仿宋" w:hAnsi="仿宋" w:eastAsia="仿宋" w:cs="仿宋"/>
          <w:i w:val="0"/>
          <w:caps w:val="0"/>
          <w:color w:val="333333"/>
          <w:spacing w:val="0"/>
          <w:sz w:val="30"/>
          <w:szCs w:val="30"/>
          <w:u w:val="single"/>
          <w:bdr w:val="none" w:color="auto" w:sz="0" w:space="0"/>
          <w:shd w:val="clear" w:fill="FFFFFF"/>
        </w:rPr>
        <w:t>在</w:t>
      </w:r>
      <w:r>
        <w:rPr>
          <w:rFonts w:hint="default" w:ascii="Times New Roman" w:hAnsi="Times New Roman" w:eastAsia="仿宋" w:cs="Times New Roman"/>
          <w:i w:val="0"/>
          <w:caps w:val="0"/>
          <w:color w:val="333333"/>
          <w:spacing w:val="0"/>
          <w:sz w:val="30"/>
          <w:szCs w:val="30"/>
          <w:u w:val="single"/>
          <w:bdr w:val="none" w:color="auto" w:sz="0" w:space="0"/>
          <w:shd w:val="clear" w:fill="FFFFFF"/>
        </w:rPr>
        <w:t>2021</w:t>
      </w:r>
      <w:r>
        <w:rPr>
          <w:rFonts w:hint="eastAsia" w:ascii="仿宋" w:hAnsi="仿宋" w:eastAsia="仿宋" w:cs="仿宋"/>
          <w:i w:val="0"/>
          <w:caps w:val="0"/>
          <w:color w:val="333333"/>
          <w:spacing w:val="0"/>
          <w:sz w:val="30"/>
          <w:szCs w:val="30"/>
          <w:u w:val="single"/>
          <w:bdr w:val="none" w:color="auto" w:sz="0" w:space="0"/>
          <w:shd w:val="clear" w:fill="FFFFFF"/>
        </w:rPr>
        <w:t>年</w:t>
      </w:r>
      <w:r>
        <w:rPr>
          <w:rFonts w:hint="default" w:ascii="Times New Roman" w:hAnsi="Times New Roman" w:eastAsia="仿宋" w:cs="Times New Roman"/>
          <w:i w:val="0"/>
          <w:caps w:val="0"/>
          <w:color w:val="333333"/>
          <w:spacing w:val="0"/>
          <w:sz w:val="30"/>
          <w:szCs w:val="30"/>
          <w:u w:val="single"/>
          <w:bdr w:val="none" w:color="auto" w:sz="0" w:space="0"/>
          <w:shd w:val="clear" w:fill="FFFFFF"/>
        </w:rPr>
        <w:t>9</w:t>
      </w:r>
      <w:r>
        <w:rPr>
          <w:rFonts w:hint="eastAsia" w:ascii="仿宋" w:hAnsi="仿宋" w:eastAsia="仿宋" w:cs="仿宋"/>
          <w:i w:val="0"/>
          <w:caps w:val="0"/>
          <w:color w:val="333333"/>
          <w:spacing w:val="0"/>
          <w:sz w:val="30"/>
          <w:szCs w:val="30"/>
          <w:u w:val="single"/>
          <w:bdr w:val="none" w:color="auto" w:sz="0" w:space="0"/>
          <w:shd w:val="clear" w:fill="FFFFFF"/>
        </w:rPr>
        <w:t>月</w:t>
      </w:r>
      <w:r>
        <w:rPr>
          <w:rFonts w:hint="default" w:ascii="Times New Roman" w:hAnsi="Times New Roman" w:eastAsia="仿宋" w:cs="Times New Roman"/>
          <w:i w:val="0"/>
          <w:caps w:val="0"/>
          <w:color w:val="333333"/>
          <w:spacing w:val="0"/>
          <w:sz w:val="30"/>
          <w:szCs w:val="30"/>
          <w:u w:val="single"/>
          <w:bdr w:val="none" w:color="auto" w:sz="0" w:space="0"/>
          <w:shd w:val="clear" w:fill="FFFFFF"/>
        </w:rPr>
        <w:t>4</w:t>
      </w:r>
      <w:r>
        <w:rPr>
          <w:rFonts w:hint="eastAsia" w:ascii="仿宋" w:hAnsi="仿宋" w:eastAsia="仿宋" w:cs="仿宋"/>
          <w:i w:val="0"/>
          <w:caps w:val="0"/>
          <w:color w:val="333333"/>
          <w:spacing w:val="0"/>
          <w:sz w:val="30"/>
          <w:szCs w:val="30"/>
          <w:u w:val="single"/>
          <w:bdr w:val="none" w:color="auto" w:sz="0" w:space="0"/>
          <w:shd w:val="clear" w:fill="FFFFFF"/>
        </w:rPr>
        <w:t>日</w:t>
      </w:r>
      <w:r>
        <w:rPr>
          <w:rFonts w:hint="eastAsia" w:ascii="仿宋" w:hAnsi="仿宋" w:eastAsia="仿宋" w:cs="仿宋"/>
          <w:i w:val="0"/>
          <w:caps w:val="0"/>
          <w:color w:val="333333"/>
          <w:spacing w:val="0"/>
          <w:sz w:val="30"/>
          <w:szCs w:val="30"/>
          <w:bdr w:val="none" w:color="auto" w:sz="0" w:space="0"/>
          <w:shd w:val="clear" w:fill="FFFFFF"/>
        </w:rPr>
        <w:t>前登录系统报到并缴费，缴费过程中如果软件出现无法操作等异常时，请咨询廖老师，电话：</w:t>
      </w:r>
      <w:r>
        <w:rPr>
          <w:rFonts w:hint="default" w:ascii="Times New Roman" w:hAnsi="Times New Roman" w:eastAsia="仿宋" w:cs="Times New Roman"/>
          <w:i w:val="0"/>
          <w:caps w:val="0"/>
          <w:color w:val="333333"/>
          <w:spacing w:val="0"/>
          <w:sz w:val="30"/>
          <w:szCs w:val="30"/>
          <w:bdr w:val="none" w:color="auto" w:sz="0" w:space="0"/>
          <w:shd w:val="clear" w:fill="FFFFFF"/>
        </w:rPr>
        <w:t>15607737739</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13377080829</w:t>
      </w:r>
      <w:r>
        <w:rPr>
          <w:rFonts w:hint="eastAsia" w:ascii="仿宋" w:hAnsi="仿宋" w:eastAsia="仿宋" w:cs="仿宋"/>
          <w:i w:val="0"/>
          <w:caps w:val="0"/>
          <w:color w:val="333333"/>
          <w:spacing w:val="0"/>
          <w:sz w:val="30"/>
          <w:szCs w:val="30"/>
          <w:bdr w:val="none" w:color="auto" w:sz="0" w:space="0"/>
          <w:shd w:val="clear" w:fill="FFFFFF"/>
        </w:rPr>
        <w:t>，缴费事项如有疑问请拨打咨询电话：</w:t>
      </w:r>
      <w:r>
        <w:rPr>
          <w:rFonts w:hint="default" w:ascii="Times New Roman" w:hAnsi="Times New Roman" w:eastAsia="仿宋" w:cs="Times New Roman"/>
          <w:i w:val="0"/>
          <w:caps w:val="0"/>
          <w:color w:val="333333"/>
          <w:spacing w:val="0"/>
          <w:sz w:val="30"/>
          <w:szCs w:val="30"/>
          <w:bdr w:val="none" w:color="auto" w:sz="0" w:space="0"/>
          <w:shd w:val="clear" w:fill="FFFFFF"/>
        </w:rPr>
        <w:t>0771-5333092</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13377080829</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新生可通过以下两种方式进行网上报到和缴费。操作流程如下：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（一）新生报到缴费方法一（推荐）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第一步：用微信扫描下方二维码关注“广西艺术学院”微信公众号。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314450" cy="1247775"/>
            <wp:effectExtent l="0" t="0" r="0"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1314450" cy="1247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第二步：点击右下角“服务/迎新系统”。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第三步：使用学号或身份证号登录，初始密码：请查看纸质版的新生入学指南。登录之后请自行修改密码。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第四步：填写好“我的信息”提交。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第五步：建档立卡：系统默认选择“否”，一般新生可以直接下一步；贫困生须选择“是”，并在栏目内如实填报相关信息。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第六步：点“缴费”，将列出本专业所有应缴项目与金额，在下方有缴费合计金额。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如果有生源地贷款，请向下拉页面，选择“是否贷款”。填报相关内容后提交审核，审核通过后应缴合计将自动减去贷款金额（注意：贷款只可以冲减学费+住宿费）。填报时，如果本地生源地贷款手续没有对应的相关项目比如“合同编号、受理证明回执校验码”，可以在两这栏填入本人的手机号码代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如果家庭暂时困难，可以选择“申请缓交”。填报相关信息后提交审核，审核通过后应缴合计将减去缓交金额（注意：只可以申请缓交学费，其他费用须缴纳）。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“微信支付”进行缴费。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注意：</w:t>
      </w:r>
      <w:r>
        <w:rPr>
          <w:rFonts w:hint="eastAsia" w:ascii="仿宋" w:hAnsi="仿宋" w:eastAsia="仿宋" w:cs="仿宋"/>
          <w:i w:val="0"/>
          <w:caps w:val="0"/>
          <w:color w:val="333333"/>
          <w:spacing w:val="0"/>
          <w:sz w:val="30"/>
          <w:szCs w:val="30"/>
          <w:u w:val="single"/>
          <w:bdr w:val="none" w:color="auto" w:sz="0" w:space="0"/>
          <w:shd w:val="clear" w:fill="FFFFFF"/>
        </w:rPr>
        <w:t>因为支付的金额较大，建议先将卡上金额存入微信零钱，在微信支付时选择“从零钱支付”，可以一笔缴清学杂费。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第七步：全部费用缴纳成功，报到流程完成，可以点“报到信息”查看自己的各项报到内容。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743575" cy="3143250"/>
            <wp:effectExtent l="0" t="0" r="9525" b="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8"/>
                    <a:stretch>
                      <a:fillRect/>
                    </a:stretch>
                  </pic:blipFill>
                  <pic:spPr>
                    <a:xfrm>
                      <a:off x="0" y="0"/>
                      <a:ext cx="5743575" cy="3143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楷体" w:hAnsi="楷体" w:eastAsia="楷体" w:cs="楷体"/>
          <w:i w:val="0"/>
          <w:caps w:val="0"/>
          <w:color w:val="333333"/>
          <w:spacing w:val="0"/>
          <w:sz w:val="30"/>
          <w:szCs w:val="30"/>
          <w:bdr w:val="none" w:color="auto" w:sz="0" w:space="0"/>
          <w:shd w:val="clear" w:fill="FFFFFF"/>
        </w:rPr>
        <w:t>（二）</w:t>
      </w:r>
      <w:r>
        <w:rPr>
          <w:rStyle w:val="5"/>
          <w:rFonts w:hint="eastAsia" w:ascii="楷体" w:hAnsi="楷体" w:eastAsia="楷体" w:cs="楷体"/>
          <w:i w:val="0"/>
          <w:caps w:val="0"/>
          <w:color w:val="333333"/>
          <w:spacing w:val="0"/>
          <w:sz w:val="30"/>
          <w:szCs w:val="30"/>
          <w:bdr w:val="none" w:color="auto" w:sz="0" w:space="0"/>
          <w:shd w:val="clear" w:fill="FFFFFF"/>
        </w:rPr>
        <w:t>新生报到缴费方法二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（温馨提示：缴费学号见录取通知书，学校财务处咨询电话：</w:t>
      </w:r>
      <w:r>
        <w:rPr>
          <w:rFonts w:hint="default" w:ascii="Times New Roman" w:hAnsi="Times New Roman" w:eastAsia="仿宋" w:cs="Times New Roman"/>
          <w:i w:val="0"/>
          <w:caps w:val="0"/>
          <w:color w:val="333333"/>
          <w:spacing w:val="0"/>
          <w:sz w:val="30"/>
          <w:szCs w:val="30"/>
          <w:bdr w:val="none" w:color="auto" w:sz="0" w:space="0"/>
          <w:shd w:val="clear" w:fill="FFFFFF"/>
        </w:rPr>
        <w:t>0771-5333092</w:t>
      </w:r>
      <w:r>
        <w:rPr>
          <w:rStyle w:val="5"/>
          <w:rFonts w:hint="eastAsia" w:ascii="楷体" w:hAnsi="楷体" w:eastAsia="楷体" w:cs="楷体"/>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13377080829</w:t>
      </w:r>
      <w:r>
        <w:rPr>
          <w:rStyle w:val="5"/>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新生用电脑或手机登录广西艺术学院在线迎新平台</w:t>
      </w:r>
      <w:r>
        <w:rPr>
          <w:rFonts w:hint="eastAsia" w:ascii="仿宋" w:hAnsi="仿宋" w:eastAsia="仿宋" w:cs="仿宋"/>
          <w:i w:val="0"/>
          <w:caps w:val="0"/>
          <w:color w:val="1855A8"/>
          <w:spacing w:val="0"/>
          <w:sz w:val="30"/>
          <w:szCs w:val="30"/>
          <w:u w:val="none"/>
          <w:bdr w:val="none" w:color="auto" w:sz="0" w:space="0"/>
          <w:shd w:val="clear" w:fill="FFFFFF"/>
        </w:rPr>
        <w:fldChar w:fldCharType="begin"/>
      </w:r>
      <w:r>
        <w:rPr>
          <w:rFonts w:hint="eastAsia" w:ascii="仿宋" w:hAnsi="仿宋" w:eastAsia="仿宋" w:cs="仿宋"/>
          <w:i w:val="0"/>
          <w:caps w:val="0"/>
          <w:color w:val="1855A8"/>
          <w:spacing w:val="0"/>
          <w:sz w:val="30"/>
          <w:szCs w:val="30"/>
          <w:u w:val="none"/>
          <w:bdr w:val="none" w:color="auto" w:sz="0" w:space="0"/>
          <w:shd w:val="clear" w:fill="FFFFFF"/>
        </w:rPr>
        <w:instrText xml:space="preserve"> HYPERLINK "http://yxlx.gxau.edu.cn/" \t "https://zsb.gxau.edu.cn/yjszs/tzgg1/_self" </w:instrText>
      </w:r>
      <w:r>
        <w:rPr>
          <w:rFonts w:hint="eastAsia" w:ascii="仿宋" w:hAnsi="仿宋" w:eastAsia="仿宋" w:cs="仿宋"/>
          <w:i w:val="0"/>
          <w:caps w:val="0"/>
          <w:color w:val="1855A8"/>
          <w:spacing w:val="0"/>
          <w:sz w:val="30"/>
          <w:szCs w:val="30"/>
          <w:u w:val="none"/>
          <w:bdr w:val="none" w:color="auto" w:sz="0" w:space="0"/>
          <w:shd w:val="clear" w:fill="FFFFFF"/>
        </w:rPr>
        <w:fldChar w:fldCharType="separate"/>
      </w:r>
      <w:r>
        <w:rPr>
          <w:rStyle w:val="6"/>
          <w:rFonts w:hint="eastAsia" w:ascii="仿宋" w:hAnsi="仿宋" w:eastAsia="仿宋" w:cs="仿宋"/>
          <w:i w:val="0"/>
          <w:caps w:val="0"/>
          <w:color w:val="1855A8"/>
          <w:spacing w:val="0"/>
          <w:sz w:val="30"/>
          <w:szCs w:val="30"/>
          <w:u w:val="none"/>
          <w:bdr w:val="none" w:color="auto" w:sz="0" w:space="0"/>
          <w:shd w:val="clear" w:fill="FFFFFF"/>
        </w:rPr>
        <w:t>http://yxlx.gxau.edu.cn/</w:t>
      </w:r>
      <w:r>
        <w:rPr>
          <w:rFonts w:hint="eastAsia" w:ascii="仿宋" w:hAnsi="仿宋" w:eastAsia="仿宋" w:cs="仿宋"/>
          <w:i w:val="0"/>
          <w:caps w:val="0"/>
          <w:color w:val="1855A8"/>
          <w:spacing w:val="0"/>
          <w:sz w:val="30"/>
          <w:szCs w:val="30"/>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（也可登录广西艺术学院官网主页，点“数字化校园/迎新系统”链接登录），或用手机浏览器扫描下方二维码登录。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047750" cy="1019175"/>
            <wp:effectExtent l="0" t="0" r="0" b="9525"/>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1047750" cy="1019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       2.</w:t>
      </w:r>
      <w:r>
        <w:rPr>
          <w:rFonts w:hint="eastAsia" w:ascii="仿宋" w:hAnsi="仿宋" w:eastAsia="仿宋" w:cs="仿宋"/>
          <w:i w:val="0"/>
          <w:caps w:val="0"/>
          <w:color w:val="333333"/>
          <w:spacing w:val="0"/>
          <w:sz w:val="30"/>
          <w:szCs w:val="30"/>
          <w:bdr w:val="none" w:color="auto" w:sz="0" w:space="0"/>
          <w:shd w:val="clear" w:fill="FFFFFF"/>
        </w:rPr>
        <w:t>登录用户名称：学号或身份证号，初始密码：请查看纸质版的新生入学指南。登陆之后请自行修改密码。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048250" cy="2790825"/>
            <wp:effectExtent l="0" t="0" r="0" b="952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5048250" cy="2790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登录后是新生信息界面，注意核对本人的信息。按界面要求填写好相关资料，点“下一步”进入下一个流程。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400675" cy="2628900"/>
            <wp:effectExtent l="0" t="0" r="9525" b="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11"/>
                    <a:stretch>
                      <a:fillRect/>
                    </a:stretch>
                  </pic:blipFill>
                  <pic:spPr>
                    <a:xfrm>
                      <a:off x="0" y="0"/>
                      <a:ext cx="5400675" cy="2628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4.</w:t>
      </w:r>
      <w:r>
        <w:rPr>
          <w:rFonts w:hint="eastAsia" w:ascii="仿宋" w:hAnsi="仿宋" w:eastAsia="仿宋" w:cs="仿宋"/>
          <w:i w:val="0"/>
          <w:caps w:val="0"/>
          <w:color w:val="333333"/>
          <w:spacing w:val="0"/>
          <w:sz w:val="30"/>
          <w:szCs w:val="30"/>
          <w:bdr w:val="none" w:color="auto" w:sz="0" w:space="0"/>
          <w:shd w:val="clear" w:fill="FFFFFF"/>
        </w:rPr>
        <w:t>建档立卡：系统默认选择“否”，一般新生可以直接下一步；贫困生须选择“是”，并在栏目内如实填报相关信息。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5.</w:t>
      </w:r>
      <w:r>
        <w:rPr>
          <w:rFonts w:hint="eastAsia" w:ascii="仿宋" w:hAnsi="仿宋" w:eastAsia="仿宋" w:cs="仿宋"/>
          <w:i w:val="0"/>
          <w:caps w:val="0"/>
          <w:color w:val="333333"/>
          <w:spacing w:val="0"/>
          <w:sz w:val="30"/>
          <w:szCs w:val="30"/>
          <w:bdr w:val="none" w:color="auto" w:sz="0" w:space="0"/>
          <w:shd w:val="clear" w:fill="FFFFFF"/>
        </w:rPr>
        <w:t>缴费：缴费界面列出新生应缴项目与收费标准。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）如果办理了生源地贷款，需要在“是否贷款”打勾，然后填报贷款相关信息，然后点“提交审核”。学校审核通过后，实际需缴金额将自动减去贷款金额。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305425" cy="2733675"/>
            <wp:effectExtent l="0" t="0" r="9525" b="9525"/>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2"/>
                    <a:stretch>
                      <a:fillRect/>
                    </a:stretch>
                  </pic:blipFill>
                  <pic:spPr>
                    <a:xfrm>
                      <a:off x="0" y="0"/>
                      <a:ext cx="5305425" cy="2733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）家庭暂时有困难的，在“是否缓交”打勾，然后填报缓交学费申请。缓交申请学校审核通过后，实际需缴金额将自动减去缓交金额。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467350" cy="2381250"/>
            <wp:effectExtent l="0" t="0" r="0" b="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5467350" cy="2381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35"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）选择或“微信支付”进行支付，支持所有银联卡。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35"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第一次使用电脑进行网上支付时，</w:t>
      </w: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333500" cy="32385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1333500" cy="323850"/>
                    </a:xfrm>
                    <a:prstGeom prst="rect">
                      <a:avLst/>
                    </a:prstGeom>
                    <a:noFill/>
                    <a:ln w="9525">
                      <a:noFill/>
                    </a:ln>
                  </pic:spPr>
                </pic:pic>
              </a:graphicData>
            </a:graphic>
          </wp:inline>
        </w:drawing>
      </w:r>
      <w:r>
        <w:rPr>
          <w:rFonts w:hint="eastAsia" w:ascii="仿宋" w:hAnsi="仿宋" w:eastAsia="仿宋" w:cs="仿宋"/>
          <w:i w:val="0"/>
          <w:caps w:val="0"/>
          <w:color w:val="333333"/>
          <w:spacing w:val="0"/>
          <w:sz w:val="30"/>
          <w:szCs w:val="30"/>
          <w:bdr w:val="none" w:color="auto" w:sz="0" w:space="0"/>
          <w:shd w:val="clear" w:fill="FFFFFF"/>
        </w:rPr>
        <w:t>需下载安装银行的支付控件才能支付成功。手机浏览器上缴费的，不需要安装银行插件，直接支付。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有的浏览器安全设置限制了窗口自动跳转，点“支付”后没有跳转的请点</w:t>
      </w: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133850" cy="752475"/>
            <wp:effectExtent l="0" t="0" r="0" b="9525"/>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5"/>
                    <a:stretch>
                      <a:fillRect/>
                    </a:stretch>
                  </pic:blipFill>
                  <pic:spPr>
                    <a:xfrm>
                      <a:off x="0" y="0"/>
                      <a:ext cx="4133850" cy="752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选择微信支付时，在电脑上显示支付二维码，用手机微信扫一扫即完成支付。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（三）新生缴费常见问题解答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1.</w:t>
      </w:r>
      <w:r>
        <w:rPr>
          <w:rStyle w:val="5"/>
          <w:rFonts w:hint="eastAsia" w:ascii="仿宋" w:hAnsi="仿宋" w:eastAsia="仿宋" w:cs="仿宋"/>
          <w:i w:val="0"/>
          <w:caps w:val="0"/>
          <w:color w:val="333333"/>
          <w:spacing w:val="0"/>
          <w:sz w:val="30"/>
          <w:szCs w:val="30"/>
          <w:bdr w:val="none" w:color="auto" w:sz="0" w:space="0"/>
          <w:shd w:val="clear" w:fill="FFFFFF"/>
        </w:rPr>
        <w:t>新生报到缴费方式是什么？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答：（</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）用电脑或手机登录网址：</w: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855A8"/>
          <w:spacing w:val="0"/>
          <w:sz w:val="24"/>
          <w:szCs w:val="24"/>
          <w:u w:val="none"/>
          <w:bdr w:val="none" w:color="auto" w:sz="0" w:space="0"/>
          <w:shd w:val="clear" w:fill="FFFFFF"/>
        </w:rPr>
        <w:instrText xml:space="preserve"> HYPERLINK "http://yxlx.gxau.edu.cn/" \t "https://zsb.gxau.edu.cn/yjszs/tzgg1/_self" </w:instrTex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separate"/>
      </w:r>
      <w:r>
        <w:rPr>
          <w:rStyle w:val="6"/>
          <w:rFonts w:hint="eastAsia" w:ascii="微软雅黑" w:hAnsi="微软雅黑" w:eastAsia="微软雅黑" w:cs="微软雅黑"/>
          <w:i w:val="0"/>
          <w:caps w:val="0"/>
          <w:color w:val="1855A8"/>
          <w:spacing w:val="0"/>
          <w:sz w:val="24"/>
          <w:szCs w:val="24"/>
          <w:u w:val="none"/>
          <w:bdr w:val="none" w:color="auto" w:sz="0" w:space="0"/>
          <w:shd w:val="clear" w:fill="FFFFFF"/>
        </w:rPr>
        <w:t>http://yxlx.gxau.edu.cn/</w:t>
      </w:r>
      <w:r>
        <w:rPr>
          <w:rFonts w:hint="eastAsia" w:ascii="微软雅黑" w:hAnsi="微软雅黑" w:eastAsia="微软雅黑" w:cs="微软雅黑"/>
          <w:i w:val="0"/>
          <w:caps w:val="0"/>
          <w:color w:val="1855A8"/>
          <w:spacing w:val="0"/>
          <w:sz w:val="24"/>
          <w:szCs w:val="24"/>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进行缴费。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12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）用微信扫码关注“广西艺术学院”微信公众号，点击“服务/迎新系统”进行缴费。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2.</w:t>
      </w:r>
      <w:r>
        <w:rPr>
          <w:rStyle w:val="5"/>
          <w:rFonts w:hint="eastAsia" w:ascii="仿宋" w:hAnsi="仿宋" w:eastAsia="仿宋" w:cs="仿宋"/>
          <w:i w:val="0"/>
          <w:caps w:val="0"/>
          <w:color w:val="333333"/>
          <w:spacing w:val="0"/>
          <w:sz w:val="30"/>
          <w:szCs w:val="30"/>
          <w:bdr w:val="none" w:color="auto" w:sz="0" w:space="0"/>
          <w:shd w:val="clear" w:fill="FFFFFF"/>
        </w:rPr>
        <w:t>是否可以到校刷卡缴费或现金缴费？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答：不可以。我校实行网上缴费，学生不能到校刷卡缴费或现金缴费。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3.</w:t>
      </w:r>
      <w:r>
        <w:rPr>
          <w:rStyle w:val="5"/>
          <w:rFonts w:hint="eastAsia" w:ascii="仿宋" w:hAnsi="仿宋" w:eastAsia="仿宋" w:cs="仿宋"/>
          <w:i w:val="0"/>
          <w:caps w:val="0"/>
          <w:color w:val="333333"/>
          <w:spacing w:val="0"/>
          <w:sz w:val="30"/>
          <w:szCs w:val="30"/>
          <w:bdr w:val="none" w:color="auto" w:sz="0" w:space="0"/>
          <w:shd w:val="clear" w:fill="FFFFFF"/>
        </w:rPr>
        <w:t>办理了生源地贷款后，是不是不用登录系统网上缴费？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答：不是。要登录系统填写好贷款资料及贷款金额，并缴清余下的费用。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4.</w:t>
      </w:r>
      <w:r>
        <w:rPr>
          <w:rStyle w:val="5"/>
          <w:rFonts w:hint="eastAsia" w:ascii="仿宋" w:hAnsi="仿宋" w:eastAsia="仿宋" w:cs="仿宋"/>
          <w:i w:val="0"/>
          <w:caps w:val="0"/>
          <w:color w:val="333333"/>
          <w:spacing w:val="0"/>
          <w:sz w:val="30"/>
          <w:szCs w:val="30"/>
          <w:bdr w:val="none" w:color="auto" w:sz="0" w:space="0"/>
          <w:shd w:val="clear" w:fill="FFFFFF"/>
        </w:rPr>
        <w:t>缴纳学费不够如何操作？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答：因费用不够申请缓交学费的学生，登录系统后请填写缓交金额数目，系统会自动扣除申请缓交的部分，但代收费（新生入学体检复查费）要交清。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七、大学生城镇居民基本医疗保险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15"/>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此项收费标准费用待定，以南宁市社保局通知为准（全国统一），为建议参保项目，缴费方式另行通知。政府将全日制大学生纳入城镇居民基本医疗保险是保障学生在校期间的基本医疗及安全，参保学生可享受普通门诊（含校内医疗机构及市内二甲以上医院）、意外伤害、大病门诊及住院治疗等医疗保险待遇。一般情况下，在校内就医所发生的费用个人不需支付，经学校医务所批准（急诊除外）外出就医费用按比例报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八、如何办理校园一卡通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（一）功能简介及领取方式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校园一卡通系统是以校园卡（IC卡）为信息载体，具有食堂消费、超市消费、宿舍热水消费、电单车充值等消费功能，具有图书借阅、教室门禁、宿舍门禁管理等身份授权功能的电子卡片。校园卡限学生本人使用，严禁转借、倒卖给他人使用。校园卡丢失后，请立即通过微信企业号“广西艺术学院智慧校园企业号”的校园一卡通功能模块或到校园一卡通服务窗口进行挂失。学校将统一为新生免费办理首张校园卡（校园卡丢失或损坏，重新补办校园卡需交制卡费</w:t>
      </w:r>
      <w:r>
        <w:rPr>
          <w:rFonts w:hint="default" w:ascii="Times New Roman" w:hAnsi="Times New Roman" w:eastAsia="仿宋" w:cs="Times New Roman"/>
          <w:i w:val="0"/>
          <w:caps w:val="0"/>
          <w:color w:val="333333"/>
          <w:spacing w:val="0"/>
          <w:sz w:val="30"/>
          <w:szCs w:val="30"/>
          <w:bdr w:val="none" w:color="auto" w:sz="0" w:space="0"/>
          <w:shd w:val="clear" w:fill="FFFFFF"/>
        </w:rPr>
        <w:t>30.00</w:t>
      </w:r>
      <w:r>
        <w:rPr>
          <w:rFonts w:hint="eastAsia" w:ascii="仿宋" w:hAnsi="仿宋" w:eastAsia="仿宋" w:cs="仿宋"/>
          <w:i w:val="0"/>
          <w:caps w:val="0"/>
          <w:color w:val="333333"/>
          <w:spacing w:val="0"/>
          <w:sz w:val="30"/>
          <w:szCs w:val="30"/>
          <w:bdr w:val="none" w:color="auto" w:sz="0" w:space="0"/>
          <w:shd w:val="clear" w:fill="FFFFFF"/>
        </w:rPr>
        <w:t>元/张）。</w:t>
      </w:r>
      <w:r>
        <w:rPr>
          <w:rFonts w:hint="default" w:ascii="Times New Roman" w:hAnsi="Times New Roman" w:eastAsia="仿宋" w:cs="Times New Roman"/>
          <w:i w:val="0"/>
          <w:caps w:val="0"/>
          <w:color w:val="333333"/>
          <w:spacing w:val="0"/>
          <w:sz w:val="30"/>
          <w:szCs w:val="30"/>
          <w:bdr w:val="none" w:color="auto" w:sz="0" w:space="0"/>
          <w:shd w:val="clear" w:fill="FFFFFF"/>
        </w:rPr>
        <w:t>2021</w:t>
      </w:r>
      <w:r>
        <w:rPr>
          <w:rFonts w:hint="eastAsia" w:ascii="仿宋" w:hAnsi="仿宋" w:eastAsia="仿宋" w:cs="仿宋"/>
          <w:i w:val="0"/>
          <w:caps w:val="0"/>
          <w:color w:val="333333"/>
          <w:spacing w:val="0"/>
          <w:sz w:val="30"/>
          <w:szCs w:val="30"/>
          <w:bdr w:val="none" w:color="auto" w:sz="0" w:space="0"/>
          <w:shd w:val="clear" w:fill="FFFFFF"/>
        </w:rPr>
        <w:t>级硕士研究生到校报到时，按入学报到流程到所属二级学院新生接待处签字领取。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仿宋" w:hAnsi="仿宋" w:eastAsia="仿宋" w:cs="仿宋"/>
          <w:i w:val="0"/>
          <w:caps w:val="0"/>
          <w:color w:val="333333"/>
          <w:spacing w:val="0"/>
          <w:sz w:val="30"/>
          <w:szCs w:val="30"/>
          <w:bdr w:val="none" w:color="auto" w:sz="0" w:space="0"/>
          <w:shd w:val="clear" w:fill="FFFFFF"/>
        </w:rPr>
        <w:t>(二)校园卡充值方式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持卡人除了到一卡通服务窗口进行现金充值以外，还可以通过微信、支付宝等互联网渠道进行快速充值，为避免窗口充值排队浪费持卡人宝贵时间，我们建议大家通过微信、支付宝自助充值，通过学校微信企业号办理校园一卡通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微信、支付宝自助充值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）微信充值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操作步骤：关注“广西艺术学院智慧校园”企业号 → 通过身份信息完成认证 →校园一卡通 → 充值→ 输入支付充值金额 → 立即充值 → 充值成功后在校园卡查询机刷卡领取充值金额。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）支付宝充值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操作步骤：打开支付宝客户端 → 校园一卡通 →  新卡充值（绑定校园卡），选择校园卡充值→充值成功后在校园卡查询机刷卡领取充值金额。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窗口人工现金充值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各校区校园一卡通服务窗口使用现金充值。（注意：新生入学期间，办理校园一卡通业务人员较多，建议大家通过微信、支付宝自助充值）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（三）校园一卡通各校区服务窗口地址及电话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南湖校区校园一卡通服务窗口：</w:t>
      </w:r>
      <w:r>
        <w:rPr>
          <w:rFonts w:hint="default" w:ascii="Times New Roman" w:hAnsi="Times New Roman" w:eastAsia="仿宋" w:cs="Times New Roman"/>
          <w:i w:val="0"/>
          <w:caps w:val="0"/>
          <w:color w:val="333333"/>
          <w:spacing w:val="0"/>
          <w:sz w:val="30"/>
          <w:szCs w:val="30"/>
          <w:bdr w:val="none" w:color="auto" w:sz="0" w:space="0"/>
          <w:shd w:val="clear" w:fill="FFFFFF"/>
        </w:rPr>
        <w:t>7</w:t>
      </w:r>
      <w:r>
        <w:rPr>
          <w:rFonts w:hint="eastAsia" w:ascii="仿宋" w:hAnsi="仿宋" w:eastAsia="仿宋" w:cs="仿宋"/>
          <w:i w:val="0"/>
          <w:caps w:val="0"/>
          <w:color w:val="333333"/>
          <w:spacing w:val="0"/>
          <w:sz w:val="30"/>
          <w:szCs w:val="30"/>
          <w:bdr w:val="none" w:color="auto" w:sz="0" w:space="0"/>
          <w:shd w:val="clear" w:fill="FFFFFF"/>
        </w:rPr>
        <w:t>号学生宿舍</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楼，电话：</w:t>
      </w:r>
      <w:r>
        <w:rPr>
          <w:rFonts w:hint="default" w:ascii="Times New Roman" w:hAnsi="Times New Roman" w:eastAsia="仿宋" w:cs="Times New Roman"/>
          <w:i w:val="0"/>
          <w:caps w:val="0"/>
          <w:color w:val="333333"/>
          <w:spacing w:val="0"/>
          <w:sz w:val="30"/>
          <w:szCs w:val="30"/>
          <w:bdr w:val="none" w:color="auto" w:sz="0" w:space="0"/>
          <w:shd w:val="clear" w:fill="FFFFFF"/>
        </w:rPr>
        <w:t>0771-5333244</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相思湖校区校园一卡通服务窗口：相思湖校区食堂</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楼，电话：</w:t>
      </w:r>
      <w:r>
        <w:rPr>
          <w:rFonts w:hint="default" w:ascii="Times New Roman" w:hAnsi="Times New Roman" w:eastAsia="仿宋" w:cs="Times New Roman"/>
          <w:i w:val="0"/>
          <w:caps w:val="0"/>
          <w:color w:val="333333"/>
          <w:spacing w:val="0"/>
          <w:sz w:val="30"/>
          <w:szCs w:val="30"/>
          <w:bdr w:val="none" w:color="auto" w:sz="0" w:space="0"/>
          <w:shd w:val="clear" w:fill="FFFFFF"/>
        </w:rPr>
        <w:t>0771-3228246</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西校区校园一卡通服务窗口：西校区食堂</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楼，电话：</w:t>
      </w:r>
      <w:r>
        <w:rPr>
          <w:rFonts w:hint="default" w:ascii="Times New Roman" w:hAnsi="Times New Roman" w:eastAsia="仿宋" w:cs="Times New Roman"/>
          <w:i w:val="0"/>
          <w:caps w:val="0"/>
          <w:color w:val="333333"/>
          <w:spacing w:val="0"/>
          <w:sz w:val="30"/>
          <w:szCs w:val="30"/>
          <w:bdr w:val="none" w:color="auto" w:sz="0" w:space="0"/>
          <w:shd w:val="clear" w:fill="FFFFFF"/>
        </w:rPr>
        <w:t>0771-3215921</w:t>
      </w:r>
      <w:r>
        <w:rPr>
          <w:rFonts w:hint="eastAsia" w:ascii="仿宋" w:hAnsi="仿宋" w:eastAsia="仿宋" w:cs="仿宋"/>
          <w:i w:val="0"/>
          <w:caps w:val="0"/>
          <w:color w:val="333333"/>
          <w:spacing w:val="0"/>
          <w:sz w:val="30"/>
          <w:szCs w:val="30"/>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学校实验与信息化中心一卡通管理部，服务电话：</w:t>
      </w:r>
      <w:r>
        <w:rPr>
          <w:rFonts w:hint="default" w:ascii="Times New Roman" w:hAnsi="Times New Roman" w:eastAsia="仿宋" w:cs="Times New Roman"/>
          <w:i w:val="0"/>
          <w:caps w:val="0"/>
          <w:color w:val="333333"/>
          <w:spacing w:val="0"/>
          <w:sz w:val="30"/>
          <w:szCs w:val="30"/>
          <w:bdr w:val="none" w:color="auto" w:sz="0" w:space="0"/>
          <w:shd w:val="clear" w:fill="FFFFFF"/>
        </w:rPr>
        <w:t>0771-5326296</w:t>
      </w:r>
      <w:r>
        <w:rPr>
          <w:rFonts w:hint="eastAsia" w:ascii="仿宋" w:hAnsi="仿宋" w:eastAsia="仿宋" w:cs="仿宋"/>
          <w:i w:val="0"/>
          <w:caps w:val="0"/>
          <w:color w:val="333333"/>
          <w:spacing w:val="0"/>
          <w:sz w:val="30"/>
          <w:szCs w:val="30"/>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九、如何进行新生易班账号申请认证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易班是提供教育教学、生活服务、文化娱乐等互联网应用和个性化服务功能的学生网络互动社区。根据教育部办公厅、国家互联网信息办公室秘书局关于印发《“易班”推广行动计划和中国大学生在线引领工程实施方案》（教思政厅函〔</w:t>
      </w:r>
      <w:r>
        <w:rPr>
          <w:rFonts w:hint="default" w:ascii="Times New Roman" w:hAnsi="Times New Roman" w:eastAsia="仿宋" w:cs="Times New Roman"/>
          <w:i w:val="0"/>
          <w:caps w:val="0"/>
          <w:color w:val="333333"/>
          <w:spacing w:val="0"/>
          <w:sz w:val="30"/>
          <w:szCs w:val="30"/>
          <w:bdr w:val="none" w:color="auto" w:sz="0" w:space="0"/>
          <w:shd w:val="clear" w:fill="FFFFFF"/>
        </w:rPr>
        <w:t>2014</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42</w:t>
      </w:r>
      <w:r>
        <w:rPr>
          <w:rFonts w:hint="eastAsia" w:ascii="仿宋" w:hAnsi="仿宋" w:eastAsia="仿宋" w:cs="仿宋"/>
          <w:i w:val="0"/>
          <w:caps w:val="0"/>
          <w:color w:val="333333"/>
          <w:spacing w:val="0"/>
          <w:sz w:val="30"/>
          <w:szCs w:val="30"/>
          <w:bdr w:val="none" w:color="auto" w:sz="0" w:space="0"/>
          <w:shd w:val="clear" w:fill="FFFFFF"/>
        </w:rPr>
        <w:t>号）和中共广西壮族自治区高等学校工作委员会、广西壮族自治区教育厅关于印发《广西高校易班建设工作规划（</w:t>
      </w:r>
      <w:r>
        <w:rPr>
          <w:rFonts w:hint="default" w:ascii="Times New Roman" w:hAnsi="Times New Roman" w:eastAsia="仿宋" w:cs="Times New Roman"/>
          <w:i w:val="0"/>
          <w:caps w:val="0"/>
          <w:color w:val="333333"/>
          <w:spacing w:val="0"/>
          <w:sz w:val="30"/>
          <w:szCs w:val="30"/>
          <w:bdr w:val="none" w:color="auto" w:sz="0" w:space="0"/>
          <w:shd w:val="clear" w:fill="FFFFFF"/>
        </w:rPr>
        <w:t>2017-2021</w:t>
      </w:r>
      <w:r>
        <w:rPr>
          <w:rFonts w:hint="eastAsia" w:ascii="仿宋" w:hAnsi="仿宋" w:eastAsia="仿宋" w:cs="仿宋"/>
          <w:i w:val="0"/>
          <w:caps w:val="0"/>
          <w:color w:val="333333"/>
          <w:spacing w:val="0"/>
          <w:sz w:val="30"/>
          <w:szCs w:val="30"/>
          <w:bdr w:val="none" w:color="auto" w:sz="0" w:space="0"/>
          <w:shd w:val="clear" w:fill="FFFFFF"/>
        </w:rPr>
        <w:t>年）》（桂党高工宣〔</w:t>
      </w:r>
      <w:r>
        <w:rPr>
          <w:rFonts w:hint="default" w:ascii="Times New Roman" w:hAnsi="Times New Roman" w:eastAsia="仿宋" w:cs="Times New Roman"/>
          <w:i w:val="0"/>
          <w:caps w:val="0"/>
          <w:color w:val="333333"/>
          <w:spacing w:val="0"/>
          <w:sz w:val="30"/>
          <w:szCs w:val="30"/>
          <w:bdr w:val="none" w:color="auto" w:sz="0" w:space="0"/>
          <w:shd w:val="clear" w:fill="FFFFFF"/>
        </w:rPr>
        <w:t>2017</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17</w:t>
      </w:r>
      <w:r>
        <w:rPr>
          <w:rFonts w:hint="eastAsia" w:ascii="仿宋" w:hAnsi="仿宋" w:eastAsia="仿宋" w:cs="仿宋"/>
          <w:i w:val="0"/>
          <w:caps w:val="0"/>
          <w:color w:val="333333"/>
          <w:spacing w:val="0"/>
          <w:sz w:val="30"/>
          <w:szCs w:val="30"/>
          <w:bdr w:val="none" w:color="auto" w:sz="0" w:space="0"/>
          <w:shd w:val="clear" w:fill="FFFFFF"/>
        </w:rPr>
        <w:t>号）的通知精神，新生入学前，做好易班账号申请认证工作，具体流程如下：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（一）易班网页账号申请认证流程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打开</w:t>
      </w:r>
      <w:r>
        <w:rPr>
          <w:rFonts w:hint="eastAsia" w:ascii="仿宋" w:hAnsi="仿宋" w:eastAsia="仿宋" w:cs="仿宋"/>
          <w:i w:val="0"/>
          <w:caps w:val="0"/>
          <w:color w:val="1855A8"/>
          <w:spacing w:val="0"/>
          <w:sz w:val="30"/>
          <w:szCs w:val="30"/>
          <w:u w:val="none"/>
          <w:bdr w:val="none" w:color="auto" w:sz="0" w:space="0"/>
          <w:shd w:val="clear" w:fill="FFFFFF"/>
        </w:rPr>
        <w:fldChar w:fldCharType="begin"/>
      </w:r>
      <w:r>
        <w:rPr>
          <w:rFonts w:hint="eastAsia" w:ascii="仿宋" w:hAnsi="仿宋" w:eastAsia="仿宋" w:cs="仿宋"/>
          <w:i w:val="0"/>
          <w:caps w:val="0"/>
          <w:color w:val="1855A8"/>
          <w:spacing w:val="0"/>
          <w:sz w:val="30"/>
          <w:szCs w:val="30"/>
          <w:u w:val="none"/>
          <w:bdr w:val="none" w:color="auto" w:sz="0" w:space="0"/>
          <w:shd w:val="clear" w:fill="FFFFFF"/>
        </w:rPr>
        <w:instrText xml:space="preserve"> HYPERLINK "http://www.yiban.cn/" \t "https://zsb.gxau.edu.cn/yjszs/tzgg1/_self" </w:instrText>
      </w:r>
      <w:r>
        <w:rPr>
          <w:rFonts w:hint="eastAsia" w:ascii="仿宋" w:hAnsi="仿宋" w:eastAsia="仿宋" w:cs="仿宋"/>
          <w:i w:val="0"/>
          <w:caps w:val="0"/>
          <w:color w:val="1855A8"/>
          <w:spacing w:val="0"/>
          <w:sz w:val="30"/>
          <w:szCs w:val="30"/>
          <w:u w:val="none"/>
          <w:bdr w:val="none" w:color="auto" w:sz="0" w:space="0"/>
          <w:shd w:val="clear" w:fill="FFFFFF"/>
        </w:rPr>
        <w:fldChar w:fldCharType="separate"/>
      </w:r>
      <w:r>
        <w:rPr>
          <w:rStyle w:val="6"/>
          <w:rFonts w:hint="eastAsia" w:ascii="仿宋" w:hAnsi="仿宋" w:eastAsia="仿宋" w:cs="仿宋"/>
          <w:i w:val="0"/>
          <w:caps w:val="0"/>
          <w:color w:val="1855A8"/>
          <w:spacing w:val="0"/>
          <w:sz w:val="30"/>
          <w:szCs w:val="30"/>
          <w:u w:val="none"/>
          <w:bdr w:val="none" w:color="auto" w:sz="0" w:space="0"/>
          <w:shd w:val="clear" w:fill="FFFFFF"/>
        </w:rPr>
        <w:t>http://www.yiban.cn</w:t>
      </w:r>
      <w:r>
        <w:rPr>
          <w:rFonts w:hint="eastAsia" w:ascii="仿宋" w:hAnsi="仿宋" w:eastAsia="仿宋" w:cs="仿宋"/>
          <w:i w:val="0"/>
          <w:caps w:val="0"/>
          <w:color w:val="1855A8"/>
          <w:spacing w:val="0"/>
          <w:sz w:val="30"/>
          <w:szCs w:val="30"/>
          <w:u w:val="none"/>
          <w:bdr w:val="none" w:color="auto" w:sz="0" w:space="0"/>
          <w:shd w:val="clear" w:fill="FFFFFF"/>
        </w:rPr>
        <w:fldChar w:fldCharType="end"/>
      </w:r>
      <w:r>
        <w:rPr>
          <w:rFonts w:hint="eastAsia" w:ascii="仿宋" w:hAnsi="仿宋" w:eastAsia="仿宋" w:cs="仿宋"/>
          <w:i w:val="0"/>
          <w:caps w:val="0"/>
          <w:color w:val="333333"/>
          <w:spacing w:val="0"/>
          <w:sz w:val="30"/>
          <w:szCs w:val="30"/>
          <w:bdr w:val="none" w:color="auto" w:sz="0" w:space="0"/>
          <w:shd w:val="clear" w:fill="FFFFFF"/>
        </w:rPr>
        <w:t>在左上角点击【账号广场】按钮，进入下个页面后右上角有【登录】和【注册】按钮，若已有易班账号，可点击【登录】。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124450" cy="2438400"/>
            <wp:effectExtent l="0" t="0" r="0" b="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16"/>
                    <a:stretch>
                      <a:fillRect/>
                    </a:stretch>
                  </pic:blipFill>
                  <pic:spPr>
                    <a:xfrm>
                      <a:off x="0" y="0"/>
                      <a:ext cx="5124450" cy="2438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若没有易班账号。可点击【注册】进行易班账号的信息录入认证。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   (</w:t>
      </w: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)填写基本信息，输入手机号，图形验证码，获取验证码，填写密码，其中，获取验证码会以短信的形式发至您的手机号或通过电话语音的形式告知您，若没有收到验证码可拨打客服热线电话：</w:t>
      </w:r>
      <w:r>
        <w:rPr>
          <w:rFonts w:hint="default" w:ascii="Times New Roman" w:hAnsi="Times New Roman" w:eastAsia="仿宋" w:cs="Times New Roman"/>
          <w:i w:val="0"/>
          <w:caps w:val="0"/>
          <w:color w:val="333333"/>
          <w:spacing w:val="0"/>
          <w:sz w:val="30"/>
          <w:szCs w:val="30"/>
          <w:bdr w:val="none" w:color="auto" w:sz="0" w:space="0"/>
          <w:shd w:val="clear" w:fill="FFFFFF"/>
        </w:rPr>
        <w:t>021-60161000。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505325" cy="260032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4505325" cy="2600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填写学校信息，若学校已导入您的校方认证信息，则点击【马上去认证】，在下个页面填写真实姓名、学校、学号，点击【立即认证】，完成校方认证；若学校还未导入校方认证信息，您可手动完善校园基本信息、昵称、学校、学院、入学年份必须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易班账号/校方认证完成：账号申请/认证完成后您会自动与学校机构号成为好友，并且加入自己的学院以及</w:t>
      </w:r>
      <w:r>
        <w:rPr>
          <w:rFonts w:hint="default" w:ascii="Times New Roman" w:hAnsi="Times New Roman" w:eastAsia="仿宋" w:cs="Times New Roman"/>
          <w:i w:val="0"/>
          <w:caps w:val="0"/>
          <w:color w:val="333333"/>
          <w:spacing w:val="0"/>
          <w:sz w:val="30"/>
          <w:szCs w:val="30"/>
          <w:bdr w:val="none" w:color="auto" w:sz="0" w:space="0"/>
          <w:shd w:val="clear" w:fill="FFFFFF"/>
        </w:rPr>
        <w:t>2021</w:t>
      </w:r>
      <w:r>
        <w:rPr>
          <w:rFonts w:hint="eastAsia" w:ascii="仿宋" w:hAnsi="仿宋" w:eastAsia="仿宋" w:cs="仿宋"/>
          <w:i w:val="0"/>
          <w:caps w:val="0"/>
          <w:color w:val="333333"/>
          <w:spacing w:val="0"/>
          <w:sz w:val="30"/>
          <w:szCs w:val="30"/>
          <w:bdr w:val="none" w:color="auto" w:sz="0" w:space="0"/>
          <w:shd w:val="clear" w:fill="FFFFFF"/>
        </w:rPr>
        <w:t>级新生学院，易班也将为您推荐一批明星学校，明星校友及明星易友，您可以选择添加好友或跳过该步骤，完成易班的全部账号申请/认证。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（二）手机客户端易班账号申请认证流程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1.</w:t>
      </w:r>
      <w:r>
        <w:rPr>
          <w:rFonts w:hint="eastAsia" w:ascii="仿宋" w:hAnsi="仿宋" w:eastAsia="仿宋" w:cs="仿宋"/>
          <w:i w:val="0"/>
          <w:caps w:val="0"/>
          <w:color w:val="333333"/>
          <w:spacing w:val="0"/>
          <w:sz w:val="30"/>
          <w:szCs w:val="30"/>
          <w:bdr w:val="none" w:color="auto" w:sz="0" w:space="0"/>
          <w:shd w:val="clear" w:fill="FFFFFF"/>
        </w:rPr>
        <w:t>若有易班账号，则输入手机号和密码进行登录。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2.</w:t>
      </w:r>
      <w:r>
        <w:rPr>
          <w:rFonts w:hint="eastAsia" w:ascii="仿宋" w:hAnsi="仿宋" w:eastAsia="仿宋" w:cs="仿宋"/>
          <w:i w:val="0"/>
          <w:caps w:val="0"/>
          <w:color w:val="333333"/>
          <w:spacing w:val="0"/>
          <w:sz w:val="30"/>
          <w:szCs w:val="30"/>
          <w:bdr w:val="none" w:color="auto" w:sz="0" w:space="0"/>
          <w:shd w:val="clear" w:fill="FFFFFF"/>
        </w:rPr>
        <w:t>若没有易班账号，可点击【新用户注册】进行注册，输入手机号，获取短信验证码。在弹窗中输入图形验证码，验证码正确后会以短信形式发送。若手机无法收到短信验证码，点击【重新获取】，可使用语音验证或拨打客服热线获取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5514975" cy="3248025"/>
            <wp:effectExtent l="0" t="0" r="9525" b="9525"/>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8"/>
                    <a:stretch>
                      <a:fillRect/>
                    </a:stretch>
                  </pic:blipFill>
                  <pic:spPr>
                    <a:xfrm>
                      <a:off x="0" y="0"/>
                      <a:ext cx="5514975" cy="3248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285" w:right="0" w:firstLine="555"/>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3.</w:t>
      </w:r>
      <w:r>
        <w:rPr>
          <w:rFonts w:hint="eastAsia" w:ascii="仿宋" w:hAnsi="仿宋" w:eastAsia="仿宋" w:cs="仿宋"/>
          <w:i w:val="0"/>
          <w:caps w:val="0"/>
          <w:color w:val="333333"/>
          <w:spacing w:val="0"/>
          <w:sz w:val="30"/>
          <w:szCs w:val="30"/>
          <w:bdr w:val="none" w:color="auto" w:sz="0" w:space="0"/>
          <w:shd w:val="clear" w:fill="FFFFFF"/>
        </w:rPr>
        <w:t>设置密码，点击【下一步】进入完善资料页面，若学校已导入您的认证信息，则点击【马上去校方认证】，可以进行校方认证，填写学校、学院、真实姓名和学号，点击【完成】，完成校方认证。若在校方认证时，在点击【完成】后，出现找不到与你匹配的信息的提示消息，则说明学校还未导入您的校方认证信息，可点击【返回】进行资料完善，账号申请成功/校方认证后即可进入易班客户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914900" cy="3000375"/>
            <wp:effectExtent l="0" t="0" r="0" b="9525"/>
            <wp:docPr id="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G_271"/>
                    <pic:cNvPicPr>
                      <a:picLocks noChangeAspect="1"/>
                    </pic:cNvPicPr>
                  </pic:nvPicPr>
                  <pic:blipFill>
                    <a:blip r:embed="rId19"/>
                    <a:stretch>
                      <a:fillRect/>
                    </a:stretch>
                  </pic:blipFill>
                  <pic:spPr>
                    <a:xfrm>
                      <a:off x="0" y="0"/>
                      <a:ext cx="4914900" cy="3000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Style w:val="5"/>
          <w:rFonts w:hint="eastAsia" w:ascii="楷体" w:hAnsi="楷体" w:eastAsia="楷体" w:cs="楷体"/>
          <w:i w:val="0"/>
          <w:caps w:val="0"/>
          <w:color w:val="333333"/>
          <w:spacing w:val="0"/>
          <w:sz w:val="30"/>
          <w:szCs w:val="30"/>
          <w:bdr w:val="none" w:color="auto" w:sz="0" w:space="0"/>
          <w:shd w:val="clear" w:fill="FFFFFF"/>
        </w:rPr>
        <w:t>（三）新生易班账号认证引导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          1.</w:t>
      </w:r>
      <w:r>
        <w:rPr>
          <w:rStyle w:val="5"/>
          <w:rFonts w:hint="eastAsia" w:ascii="仿宋" w:hAnsi="仿宋" w:eastAsia="仿宋" w:cs="仿宋"/>
          <w:i w:val="0"/>
          <w:caps w:val="0"/>
          <w:color w:val="333333"/>
          <w:spacing w:val="0"/>
          <w:sz w:val="30"/>
          <w:szCs w:val="30"/>
          <w:bdr w:val="none" w:color="auto" w:sz="0" w:space="0"/>
          <w:shd w:val="clear" w:fill="FFFFFF"/>
        </w:rPr>
        <w:t>易班网页端认证引导：</w:t>
      </w:r>
      <w:r>
        <w:rPr>
          <w:rFonts w:hint="eastAsia" w:ascii="仿宋" w:hAnsi="仿宋" w:eastAsia="仿宋" w:cs="仿宋"/>
          <w:i w:val="0"/>
          <w:caps w:val="0"/>
          <w:color w:val="333333"/>
          <w:spacing w:val="0"/>
          <w:sz w:val="30"/>
          <w:szCs w:val="30"/>
          <w:bdr w:val="none" w:color="auto" w:sz="0" w:space="0"/>
          <w:shd w:val="clear" w:fill="FFFFFF"/>
        </w:rPr>
        <w:t>未认证的新生登录易班首页，会始终有悬浮标志引导认证，点击图标后，直接进入认证页面。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914900" cy="2257425"/>
            <wp:effectExtent l="0" t="0" r="0" b="9525"/>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20"/>
                    <a:stretch>
                      <a:fillRect/>
                    </a:stretch>
                  </pic:blipFill>
                  <pic:spPr>
                    <a:xfrm>
                      <a:off x="0" y="0"/>
                      <a:ext cx="4914900" cy="225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Style w:val="5"/>
          <w:rFonts w:hint="default" w:ascii="Times New Roman" w:hAnsi="Times New Roman" w:eastAsia="仿宋" w:cs="Times New Roman"/>
          <w:i w:val="0"/>
          <w:caps w:val="0"/>
          <w:color w:val="333333"/>
          <w:spacing w:val="0"/>
          <w:sz w:val="30"/>
          <w:szCs w:val="30"/>
          <w:bdr w:val="none" w:color="auto" w:sz="0" w:space="0"/>
          <w:shd w:val="clear" w:fill="FFFFFF"/>
        </w:rPr>
        <w:t>        2.</w:t>
      </w:r>
      <w:r>
        <w:rPr>
          <w:rStyle w:val="5"/>
          <w:rFonts w:hint="eastAsia" w:ascii="仿宋" w:hAnsi="仿宋" w:eastAsia="仿宋" w:cs="仿宋"/>
          <w:i w:val="0"/>
          <w:caps w:val="0"/>
          <w:color w:val="333333"/>
          <w:spacing w:val="0"/>
          <w:sz w:val="30"/>
          <w:szCs w:val="30"/>
          <w:bdr w:val="none" w:color="auto" w:sz="0" w:space="0"/>
          <w:shd w:val="clear" w:fill="FFFFFF"/>
        </w:rPr>
        <w:t>手机客户端认证引导：</w:t>
      </w:r>
      <w:r>
        <w:rPr>
          <w:rFonts w:hint="eastAsia" w:ascii="仿宋" w:hAnsi="仿宋" w:eastAsia="仿宋" w:cs="仿宋"/>
          <w:i w:val="0"/>
          <w:caps w:val="0"/>
          <w:color w:val="333333"/>
          <w:spacing w:val="0"/>
          <w:sz w:val="30"/>
          <w:szCs w:val="30"/>
          <w:bdr w:val="none" w:color="auto" w:sz="0" w:space="0"/>
          <w:shd w:val="clear" w:fill="FFFFFF"/>
        </w:rPr>
        <w:t>图一，认证提示：“我的头像”-“校园信息”-“校方认证”进行认证；图二，热门应用提示：未认证用户登录客户端后，可在“热门应用”中找到“校方认证”图标，点击图标即可直接认证页面。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center"/>
        <w:rPr>
          <w:rFonts w:hint="eastAsia" w:ascii="微软雅黑" w:hAnsi="微软雅黑" w:eastAsia="微软雅黑" w:cs="微软雅黑"/>
          <w:i w:val="0"/>
          <w:caps w:val="0"/>
          <w:color w:val="333333"/>
          <w:spacing w:val="0"/>
          <w:sz w:val="24"/>
          <w:szCs w:val="24"/>
        </w:rPr>
      </w:pPr>
      <w:bookmarkStart w:id="0" w:name="_GoBack"/>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4762500" cy="4362450"/>
            <wp:effectExtent l="0" t="0" r="0" b="0"/>
            <wp:docPr id="1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3"/>
                    <pic:cNvPicPr>
                      <a:picLocks noChangeAspect="1"/>
                    </pic:cNvPicPr>
                  </pic:nvPicPr>
                  <pic:blipFill>
                    <a:blip r:embed="rId21"/>
                    <a:stretch>
                      <a:fillRect/>
                    </a:stretch>
                  </pic:blipFill>
                  <pic:spPr>
                    <a:xfrm>
                      <a:off x="0" y="0"/>
                      <a:ext cx="4762500" cy="436245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600"/>
        <w:jc w:val="left"/>
        <w:rPr>
          <w:rFonts w:hint="eastAsia" w:ascii="微软雅黑" w:hAnsi="微软雅黑" w:eastAsia="微软雅黑" w:cs="微软雅黑"/>
          <w:i w:val="0"/>
          <w:caps w:val="0"/>
          <w:color w:val="333333"/>
          <w:spacing w:val="0"/>
          <w:sz w:val="24"/>
          <w:szCs w:val="24"/>
        </w:rPr>
      </w:pPr>
      <w:r>
        <w:rPr>
          <w:rFonts w:hint="eastAsia" w:ascii="黑体" w:hAnsi="宋体" w:eastAsia="黑体" w:cs="黑体"/>
          <w:i w:val="0"/>
          <w:caps w:val="0"/>
          <w:color w:val="333333"/>
          <w:spacing w:val="0"/>
          <w:sz w:val="30"/>
          <w:szCs w:val="30"/>
          <w:bdr w:val="none" w:color="auto" w:sz="0" w:space="0"/>
          <w:shd w:val="clear" w:fill="FFFFFF"/>
        </w:rPr>
        <w:t>十、新生接待时间与地点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ind w:left="0" w:right="0" w:firstLine="0"/>
        <w:jc w:val="left"/>
        <w:rPr>
          <w:rFonts w:hint="eastAsia" w:ascii="微软雅黑" w:hAnsi="微软雅黑" w:eastAsia="微软雅黑" w:cs="微软雅黑"/>
          <w:i w:val="0"/>
          <w:caps w:val="0"/>
          <w:color w:val="333333"/>
          <w:spacing w:val="0"/>
          <w:sz w:val="24"/>
          <w:szCs w:val="24"/>
        </w:rPr>
      </w:pPr>
      <w:r>
        <w:rPr>
          <w:rFonts w:hint="default" w:ascii="Times New Roman" w:hAnsi="Times New Roman" w:eastAsia="仿宋" w:cs="Times New Roman"/>
          <w:i w:val="0"/>
          <w:caps w:val="0"/>
          <w:color w:val="333333"/>
          <w:spacing w:val="0"/>
          <w:sz w:val="30"/>
          <w:szCs w:val="30"/>
          <w:bdr w:val="none" w:color="auto" w:sz="0" w:space="0"/>
          <w:shd w:val="clear" w:fill="FFFFFF"/>
        </w:rPr>
        <w:t>        9</w:t>
      </w:r>
      <w:r>
        <w:rPr>
          <w:rFonts w:hint="eastAsia" w:ascii="仿宋" w:hAnsi="仿宋" w:eastAsia="仿宋" w:cs="仿宋"/>
          <w:i w:val="0"/>
          <w:caps w:val="0"/>
          <w:color w:val="333333"/>
          <w:spacing w:val="0"/>
          <w:sz w:val="30"/>
          <w:szCs w:val="30"/>
          <w:bdr w:val="none" w:color="auto" w:sz="0" w:space="0"/>
          <w:shd w:val="clear" w:fill="FFFFFF"/>
        </w:rPr>
        <w:t>月</w:t>
      </w:r>
      <w:r>
        <w:rPr>
          <w:rFonts w:hint="default" w:ascii="Times New Roman" w:hAnsi="Times New Roman" w:eastAsia="仿宋" w:cs="Times New Roman"/>
          <w:i w:val="0"/>
          <w:caps w:val="0"/>
          <w:color w:val="333333"/>
          <w:spacing w:val="0"/>
          <w:sz w:val="30"/>
          <w:szCs w:val="30"/>
          <w:bdr w:val="none" w:color="auto" w:sz="0" w:space="0"/>
          <w:shd w:val="clear" w:fill="FFFFFF"/>
        </w:rPr>
        <w:t>4</w:t>
      </w:r>
      <w:r>
        <w:rPr>
          <w:rFonts w:hint="eastAsia" w:ascii="仿宋" w:hAnsi="仿宋" w:eastAsia="仿宋" w:cs="仿宋"/>
          <w:i w:val="0"/>
          <w:caps w:val="0"/>
          <w:color w:val="333333"/>
          <w:spacing w:val="0"/>
          <w:sz w:val="30"/>
          <w:szCs w:val="30"/>
          <w:bdr w:val="none" w:color="auto" w:sz="0" w:space="0"/>
          <w:shd w:val="clear" w:fill="FFFFFF"/>
        </w:rPr>
        <w:t>日</w:t>
      </w:r>
      <w:r>
        <w:rPr>
          <w:rFonts w:hint="default" w:ascii="Times New Roman" w:hAnsi="Times New Roman" w:eastAsia="仿宋" w:cs="Times New Roman"/>
          <w:i w:val="0"/>
          <w:caps w:val="0"/>
          <w:color w:val="333333"/>
          <w:spacing w:val="0"/>
          <w:sz w:val="30"/>
          <w:szCs w:val="30"/>
          <w:bdr w:val="none" w:color="auto" w:sz="0" w:space="0"/>
          <w:shd w:val="clear" w:fill="FFFFFF"/>
        </w:rPr>
        <w:t>9:00</w:t>
      </w:r>
      <w:r>
        <w:rPr>
          <w:rFonts w:hint="eastAsia" w:ascii="仿宋" w:hAnsi="仿宋" w:eastAsia="仿宋" w:cs="仿宋"/>
          <w:i w:val="0"/>
          <w:caps w:val="0"/>
          <w:color w:val="333333"/>
          <w:spacing w:val="0"/>
          <w:sz w:val="30"/>
          <w:szCs w:val="30"/>
          <w:bdr w:val="none" w:color="auto" w:sz="0" w:space="0"/>
          <w:shd w:val="clear" w:fill="FFFFFF"/>
        </w:rPr>
        <w:t>—</w:t>
      </w:r>
      <w:r>
        <w:rPr>
          <w:rFonts w:hint="default" w:ascii="Times New Roman" w:hAnsi="Times New Roman" w:eastAsia="仿宋" w:cs="Times New Roman"/>
          <w:i w:val="0"/>
          <w:caps w:val="0"/>
          <w:color w:val="333333"/>
          <w:spacing w:val="0"/>
          <w:sz w:val="30"/>
          <w:szCs w:val="30"/>
          <w:bdr w:val="none" w:color="auto" w:sz="0" w:space="0"/>
          <w:shd w:val="clear" w:fill="FFFFFF"/>
        </w:rPr>
        <w:t>18:30</w:t>
      </w:r>
      <w:r>
        <w:rPr>
          <w:rFonts w:hint="eastAsia" w:ascii="仿宋" w:hAnsi="仿宋" w:eastAsia="仿宋" w:cs="仿宋"/>
          <w:i w:val="0"/>
          <w:caps w:val="0"/>
          <w:color w:val="333333"/>
          <w:spacing w:val="0"/>
          <w:sz w:val="30"/>
          <w:szCs w:val="30"/>
          <w:bdr w:val="none" w:color="auto" w:sz="0" w:space="0"/>
          <w:shd w:val="clear" w:fill="FFFFFF"/>
        </w:rPr>
        <w:t>报到当天，学校在南宁市的南宁站、南宁东站、南宁琅东汽车客运站安排校车接送，其它时间或其他站点的新生可自行乘车到相应校区。</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方正舒体"/>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223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2021-08-14T03:08:01Z</dcterms:created>
  <dc:creator>SUCCESS</dc:creator>
  <cp:lastModifiedBy>SUCCESS</cp:lastModifiedBy>
  <dcterms:modified xsi:type="dcterms:W3CDTF">2021-08-14T03:09:01Z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