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278B" w14:textId="24B116A6" w:rsidR="00CB2E54" w:rsidRPr="006313EC" w:rsidRDefault="00234B9D" w:rsidP="00CB2E54">
      <w:pPr>
        <w:pStyle w:val="1"/>
        <w:jc w:val="center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《</w:t>
      </w:r>
      <w:r w:rsidR="00CB2E54" w:rsidRPr="006313EC">
        <w:rPr>
          <w:rFonts w:ascii="宋体" w:eastAsia="宋体" w:hAnsi="宋体" w:hint="eastAsia"/>
        </w:rPr>
        <w:t>传播学原理</w:t>
      </w:r>
      <w:r w:rsidRPr="006313EC">
        <w:rPr>
          <w:rFonts w:ascii="宋体" w:eastAsia="宋体" w:hAnsi="宋体" w:hint="eastAsia"/>
        </w:rPr>
        <w:t>》</w:t>
      </w:r>
      <w:r w:rsidR="00CB2E54" w:rsidRPr="006313EC">
        <w:rPr>
          <w:rFonts w:ascii="宋体" w:eastAsia="宋体" w:hAnsi="宋体" w:hint="eastAsia"/>
        </w:rPr>
        <w:t>考试大纲</w:t>
      </w:r>
    </w:p>
    <w:p w14:paraId="579BD0B8" w14:textId="77777777" w:rsidR="00CB2E54" w:rsidRPr="006313EC" w:rsidRDefault="00CB2E54" w:rsidP="00CB2E54">
      <w:pPr>
        <w:pStyle w:val="2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第一部分</w:t>
      </w:r>
      <w:r w:rsidRPr="006313EC">
        <w:rPr>
          <w:rFonts w:ascii="宋体" w:eastAsia="宋体" w:hAnsi="宋体"/>
        </w:rPr>
        <w:t xml:space="preserve"> 考试要求</w:t>
      </w:r>
    </w:p>
    <w:p w14:paraId="0FA2F8CA" w14:textId="77777777" w:rsidR="00CB2E54" w:rsidRPr="006313EC" w:rsidRDefault="00CB2E54" w:rsidP="00CB2E54">
      <w:pPr>
        <w:spacing w:line="360" w:lineRule="auto"/>
        <w:rPr>
          <w:rFonts w:ascii="宋体" w:eastAsia="宋体" w:hAnsi="宋体"/>
          <w:szCs w:val="21"/>
        </w:rPr>
      </w:pPr>
      <w:r w:rsidRPr="006313EC">
        <w:rPr>
          <w:rFonts w:ascii="宋体" w:eastAsia="宋体" w:hAnsi="宋体" w:hint="eastAsia"/>
          <w:szCs w:val="21"/>
        </w:rPr>
        <w:t>《传播学原理》是中国地质大学（武汉）新闻传播学硕士研究生入学初试的考试科目。考试形式为闭卷笔试，考试时间</w:t>
      </w:r>
      <w:r w:rsidRPr="006313EC">
        <w:rPr>
          <w:rFonts w:ascii="宋体" w:eastAsia="宋体" w:hAnsi="宋体"/>
          <w:szCs w:val="21"/>
        </w:rPr>
        <w:t>3小时，卷面成绩150分。</w:t>
      </w:r>
    </w:p>
    <w:p w14:paraId="7A2F1DF8" w14:textId="77777777" w:rsidR="00CB2E54" w:rsidRPr="006313EC" w:rsidRDefault="00CB2E54" w:rsidP="00CB2E54">
      <w:pPr>
        <w:spacing w:line="360" w:lineRule="auto"/>
        <w:rPr>
          <w:rFonts w:ascii="宋体" w:eastAsia="宋体" w:hAnsi="宋体"/>
          <w:szCs w:val="21"/>
        </w:rPr>
      </w:pPr>
      <w:r w:rsidRPr="006313EC">
        <w:rPr>
          <w:rFonts w:ascii="宋体" w:eastAsia="宋体" w:hAnsi="宋体" w:hint="eastAsia"/>
          <w:szCs w:val="21"/>
        </w:rPr>
        <w:t>考试题型主要有名词解释、问答题、论述题，文本分析和案例分析等。试题力求理论联系实际，体现</w:t>
      </w:r>
      <w:r w:rsidR="006C7A8E" w:rsidRPr="006313EC">
        <w:rPr>
          <w:rFonts w:ascii="宋体" w:eastAsia="宋体" w:hAnsi="宋体" w:hint="eastAsia"/>
          <w:szCs w:val="21"/>
        </w:rPr>
        <w:t>中国特色和</w:t>
      </w:r>
      <w:r w:rsidRPr="006313EC">
        <w:rPr>
          <w:rFonts w:ascii="宋体" w:eastAsia="宋体" w:hAnsi="宋体" w:hint="eastAsia"/>
          <w:szCs w:val="21"/>
        </w:rPr>
        <w:t>时代特征，</w:t>
      </w:r>
      <w:r w:rsidR="00294267" w:rsidRPr="006313EC">
        <w:rPr>
          <w:rFonts w:ascii="宋体" w:eastAsia="宋体" w:hAnsi="宋体" w:hint="eastAsia"/>
          <w:szCs w:val="21"/>
        </w:rPr>
        <w:t>要求考生熟练地掌握传播学基本知识，</w:t>
      </w:r>
      <w:r w:rsidRPr="006313EC">
        <w:rPr>
          <w:rFonts w:ascii="宋体" w:eastAsia="宋体" w:hAnsi="宋体" w:hint="eastAsia"/>
          <w:szCs w:val="21"/>
        </w:rPr>
        <w:t>重点考察运用传播学原理分析问题和解决问题的能力。</w:t>
      </w:r>
    </w:p>
    <w:p w14:paraId="7C9DA2F5" w14:textId="77777777" w:rsidR="00CB2E54" w:rsidRPr="006313EC" w:rsidRDefault="00CB2E54" w:rsidP="00CB2E54">
      <w:pPr>
        <w:pStyle w:val="2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第二部分</w:t>
      </w:r>
      <w:r w:rsidRPr="006313EC">
        <w:rPr>
          <w:rFonts w:ascii="宋体" w:eastAsia="宋体" w:hAnsi="宋体"/>
        </w:rPr>
        <w:t xml:space="preserve"> 考试内容</w:t>
      </w:r>
    </w:p>
    <w:p w14:paraId="4681988D" w14:textId="050DE4E6" w:rsidR="00CB2E54" w:rsidRPr="006313EC" w:rsidRDefault="00CB2E54" w:rsidP="0060403E">
      <w:pPr>
        <w:pStyle w:val="4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t>1 传播</w:t>
      </w:r>
      <w:r w:rsidR="00301107" w:rsidRPr="006313EC">
        <w:rPr>
          <w:rFonts w:ascii="宋体" w:eastAsia="宋体" w:hAnsi="宋体" w:hint="eastAsia"/>
        </w:rPr>
        <w:t>要素</w:t>
      </w:r>
      <w:r w:rsidRPr="006313EC">
        <w:rPr>
          <w:rFonts w:ascii="宋体" w:eastAsia="宋体" w:hAnsi="宋体"/>
        </w:rPr>
        <w:t>与</w:t>
      </w:r>
      <w:r w:rsidR="00301107" w:rsidRPr="006313EC">
        <w:rPr>
          <w:rFonts w:ascii="宋体" w:eastAsia="宋体" w:hAnsi="宋体" w:hint="eastAsia"/>
        </w:rPr>
        <w:t>类型</w:t>
      </w:r>
    </w:p>
    <w:p w14:paraId="74C62353" w14:textId="77777777" w:rsidR="00CB2E54" w:rsidRPr="006313EC" w:rsidRDefault="00CB2E54" w:rsidP="00CB2E54">
      <w:pPr>
        <w:spacing w:line="360" w:lineRule="auto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传播的概念及其主要构成要素；传播过程的线性模型</w:t>
      </w:r>
      <w:r w:rsidRPr="006313EC">
        <w:rPr>
          <w:rFonts w:ascii="宋体" w:eastAsia="宋体" w:hAnsi="宋体"/>
        </w:rPr>
        <w:t>(Linear model)、互动模型(Interactional model)和交互模型(Transactional model)；人内传播、人际传播、群体传播、组织传播、大众传播等传播类型的相关知识；传播过程中的冲突与影响力</w:t>
      </w:r>
      <w:r w:rsidR="006C7A8E" w:rsidRPr="006313EC">
        <w:rPr>
          <w:rFonts w:ascii="宋体" w:eastAsia="宋体" w:hAnsi="宋体" w:hint="eastAsia"/>
        </w:rPr>
        <w:t>；</w:t>
      </w:r>
      <w:r w:rsidRPr="006313EC">
        <w:rPr>
          <w:rFonts w:ascii="宋体" w:eastAsia="宋体" w:hAnsi="宋体"/>
        </w:rPr>
        <w:t>自我实现的预期</w:t>
      </w:r>
      <w:r w:rsidR="006C7A8E" w:rsidRPr="006313EC">
        <w:rPr>
          <w:rFonts w:ascii="宋体" w:eastAsia="宋体" w:hAnsi="宋体" w:hint="eastAsia"/>
        </w:rPr>
        <w:t>；</w:t>
      </w:r>
      <w:r w:rsidRPr="006313EC">
        <w:rPr>
          <w:rFonts w:ascii="宋体" w:eastAsia="宋体" w:hAnsi="宋体"/>
        </w:rPr>
        <w:t>体现社会主义核心价值观</w:t>
      </w:r>
      <w:r w:rsidR="00FE47FE" w:rsidRPr="006313EC">
        <w:rPr>
          <w:rFonts w:ascii="宋体" w:eastAsia="宋体" w:hAnsi="宋体" w:hint="eastAsia"/>
        </w:rPr>
        <w:t>和时代特征</w:t>
      </w:r>
      <w:r w:rsidRPr="006313EC">
        <w:rPr>
          <w:rFonts w:ascii="宋体" w:eastAsia="宋体" w:hAnsi="宋体"/>
        </w:rPr>
        <w:t>的传播伦理。</w:t>
      </w:r>
    </w:p>
    <w:p w14:paraId="704619A4" w14:textId="0112F119" w:rsidR="00CB2E54" w:rsidRPr="006313EC" w:rsidRDefault="00CB2E54" w:rsidP="0060403E">
      <w:pPr>
        <w:pStyle w:val="4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t>2 语言与非语言信息</w:t>
      </w:r>
    </w:p>
    <w:p w14:paraId="4C529766" w14:textId="77777777" w:rsidR="00CB2E54" w:rsidRPr="006313EC" w:rsidRDefault="00CB2E54" w:rsidP="00CB2E54">
      <w:pPr>
        <w:spacing w:line="360" w:lineRule="auto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语言符号的本义和引申义；语言的象征性、抽象性和不确定性；身体语言的特征、作用与管理；数据信息的作用以及分析和表达数据信息的主要方法；</w:t>
      </w:r>
      <w:r w:rsidR="00FE47FE" w:rsidRPr="006313EC">
        <w:rPr>
          <w:rFonts w:ascii="宋体" w:eastAsia="宋体" w:hAnsi="宋体" w:hint="eastAsia"/>
        </w:rPr>
        <w:t>互联网技术条件下</w:t>
      </w:r>
      <w:r w:rsidRPr="006313EC">
        <w:rPr>
          <w:rFonts w:ascii="宋体" w:eastAsia="宋体" w:hAnsi="宋体" w:hint="eastAsia"/>
        </w:rPr>
        <w:t>语言、身体</w:t>
      </w:r>
      <w:r w:rsidR="00301107" w:rsidRPr="006313EC">
        <w:rPr>
          <w:rFonts w:ascii="宋体" w:eastAsia="宋体" w:hAnsi="宋体" w:hint="eastAsia"/>
        </w:rPr>
        <w:t>语言</w:t>
      </w:r>
      <w:r w:rsidRPr="006313EC">
        <w:rPr>
          <w:rFonts w:ascii="宋体" w:eastAsia="宋体" w:hAnsi="宋体" w:hint="eastAsia"/>
        </w:rPr>
        <w:t>、数据、图片和视频等多种符号的综合运用</w:t>
      </w:r>
      <w:r w:rsidR="00E42136" w:rsidRPr="006313EC">
        <w:rPr>
          <w:rFonts w:ascii="宋体" w:eastAsia="宋体" w:hAnsi="宋体" w:hint="eastAsia"/>
        </w:rPr>
        <w:t>，人工智能技术对信息传播的影响；</w:t>
      </w:r>
      <w:r w:rsidRPr="006313EC">
        <w:rPr>
          <w:rFonts w:ascii="宋体" w:eastAsia="宋体" w:hAnsi="宋体" w:hint="eastAsia"/>
        </w:rPr>
        <w:t>名义倾向</w:t>
      </w:r>
      <w:r w:rsidRPr="006313EC">
        <w:rPr>
          <w:rFonts w:ascii="宋体" w:eastAsia="宋体" w:hAnsi="宋体"/>
        </w:rPr>
        <w:t>( intensional orientation)与实在倾向（extensional orientation ），包容性（inclusion）传播与排斥性（exclusion</w:t>
      </w:r>
      <w:r w:rsidR="00AB20DE" w:rsidRPr="006313EC">
        <w:rPr>
          <w:rFonts w:ascii="宋体" w:eastAsia="宋体" w:hAnsi="宋体"/>
        </w:rPr>
        <w:t>）传播；</w:t>
      </w:r>
      <w:r w:rsidR="00AB20DE" w:rsidRPr="006313EC">
        <w:rPr>
          <w:rFonts w:ascii="宋体" w:eastAsia="宋体" w:hAnsi="宋体" w:hint="eastAsia"/>
        </w:rPr>
        <w:t>接受</w:t>
      </w:r>
      <w:r w:rsidRPr="006313EC">
        <w:rPr>
          <w:rFonts w:ascii="宋体" w:eastAsia="宋体" w:hAnsi="宋体"/>
        </w:rPr>
        <w:t>信息的心理活动特征，影响态度变化的主要因素；语境对传播效果的影响。</w:t>
      </w:r>
    </w:p>
    <w:p w14:paraId="1786F069" w14:textId="4EB7FFA2" w:rsidR="00CB2E54" w:rsidRPr="006313EC" w:rsidRDefault="00CB2E54" w:rsidP="0060403E">
      <w:pPr>
        <w:pStyle w:val="4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lastRenderedPageBreak/>
        <w:t>3</w:t>
      </w:r>
      <w:r w:rsidR="006C7A8E" w:rsidRPr="006313EC">
        <w:rPr>
          <w:rFonts w:ascii="宋体" w:eastAsia="宋体" w:hAnsi="宋体"/>
        </w:rPr>
        <w:t xml:space="preserve"> </w:t>
      </w:r>
      <w:r w:rsidRPr="006313EC">
        <w:rPr>
          <w:rFonts w:ascii="宋体" w:eastAsia="宋体" w:hAnsi="宋体"/>
        </w:rPr>
        <w:t>媒介与</w:t>
      </w:r>
      <w:r w:rsidR="00DB395A" w:rsidRPr="006313EC">
        <w:rPr>
          <w:rFonts w:ascii="宋体" w:eastAsia="宋体" w:hAnsi="宋体" w:hint="eastAsia"/>
        </w:rPr>
        <w:t>内容</w:t>
      </w:r>
    </w:p>
    <w:p w14:paraId="2EC1A325" w14:textId="77777777" w:rsidR="00DB395A" w:rsidRPr="006313EC" w:rsidRDefault="00DB395A" w:rsidP="00CB2E54">
      <w:pPr>
        <w:spacing w:line="360" w:lineRule="auto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媒介、内容、</w:t>
      </w:r>
      <w:r w:rsidR="00AB20DE" w:rsidRPr="006313EC">
        <w:rPr>
          <w:rFonts w:ascii="宋体" w:eastAsia="宋体" w:hAnsi="宋体" w:hint="eastAsia"/>
        </w:rPr>
        <w:t>媒介产品</w:t>
      </w:r>
      <w:r w:rsidRPr="006313EC">
        <w:rPr>
          <w:rFonts w:ascii="宋体" w:eastAsia="宋体" w:hAnsi="宋体" w:hint="eastAsia"/>
        </w:rPr>
        <w:t>与媒介产业</w:t>
      </w:r>
      <w:r w:rsidR="00ED7F9A" w:rsidRPr="006313EC">
        <w:rPr>
          <w:rFonts w:ascii="宋体" w:eastAsia="宋体" w:hAnsi="宋体" w:hint="eastAsia"/>
        </w:rPr>
        <w:t>的概念</w:t>
      </w:r>
      <w:r w:rsidR="009C0279" w:rsidRPr="006313EC">
        <w:rPr>
          <w:rFonts w:ascii="宋体" w:eastAsia="宋体" w:hAnsi="宋体" w:hint="eastAsia"/>
        </w:rPr>
        <w:t>，</w:t>
      </w:r>
      <w:r w:rsidR="00C23E62" w:rsidRPr="006313EC">
        <w:rPr>
          <w:rFonts w:ascii="宋体" w:eastAsia="宋体" w:hAnsi="宋体" w:hint="eastAsia"/>
        </w:rPr>
        <w:t>公益性文化事业与经营性文化产业的关系；</w:t>
      </w:r>
      <w:r w:rsidRPr="006313EC">
        <w:rPr>
          <w:rFonts w:ascii="宋体" w:eastAsia="宋体" w:hAnsi="宋体" w:hint="eastAsia"/>
        </w:rPr>
        <w:t>与互联网和信息技术相联系的新媒介的特征和发展趋势，互联网条件下各种媒介面临的机遇与挑战及其应对策略；</w:t>
      </w:r>
      <w:r w:rsidR="00796CC1" w:rsidRPr="006313EC">
        <w:rPr>
          <w:rFonts w:ascii="宋体" w:eastAsia="宋体" w:hAnsi="宋体" w:hint="eastAsia"/>
        </w:rPr>
        <w:t>媒介产品的竞争力与公信力；</w:t>
      </w:r>
      <w:r w:rsidR="00CE6518" w:rsidRPr="006313EC">
        <w:rPr>
          <w:rFonts w:ascii="宋体" w:eastAsia="宋体" w:hAnsi="宋体" w:hint="eastAsia"/>
        </w:rPr>
        <w:t>互联网背景下</w:t>
      </w:r>
      <w:r w:rsidR="001A472E" w:rsidRPr="006313EC">
        <w:rPr>
          <w:rFonts w:ascii="宋体" w:eastAsia="宋体" w:hAnsi="宋体" w:hint="eastAsia"/>
        </w:rPr>
        <w:t>媒介与内容的关系，</w:t>
      </w:r>
      <w:r w:rsidRPr="006313EC">
        <w:rPr>
          <w:rFonts w:ascii="宋体" w:eastAsia="宋体" w:hAnsi="宋体" w:hint="eastAsia"/>
        </w:rPr>
        <w:t>内容提供者的权益保障与自律</w:t>
      </w:r>
      <w:r w:rsidR="00CE6518" w:rsidRPr="006313EC">
        <w:rPr>
          <w:rFonts w:ascii="宋体" w:eastAsia="宋体" w:hAnsi="宋体" w:hint="eastAsia"/>
        </w:rPr>
        <w:t>；</w:t>
      </w:r>
      <w:r w:rsidR="00EB1EA5" w:rsidRPr="006313EC">
        <w:rPr>
          <w:rFonts w:ascii="宋体" w:eastAsia="宋体" w:hAnsi="宋体" w:hint="eastAsia"/>
        </w:rPr>
        <w:t>互联网背景下媒介垄断与竞争的关系，媒介垄断条件下的消费者权益保护；</w:t>
      </w:r>
      <w:r w:rsidR="00CE6518" w:rsidRPr="006313EC">
        <w:rPr>
          <w:rFonts w:ascii="宋体" w:eastAsia="宋体" w:hAnsi="宋体" w:hint="eastAsia"/>
        </w:rPr>
        <w:t>技术进步</w:t>
      </w:r>
      <w:r w:rsidR="001A472E" w:rsidRPr="006313EC">
        <w:rPr>
          <w:rFonts w:ascii="宋体" w:eastAsia="宋体" w:hAnsi="宋体" w:hint="eastAsia"/>
        </w:rPr>
        <w:t>、社会制度与媒介产业之间</w:t>
      </w:r>
      <w:r w:rsidR="00CE6518" w:rsidRPr="006313EC">
        <w:rPr>
          <w:rFonts w:ascii="宋体" w:eastAsia="宋体" w:hAnsi="宋体" w:hint="eastAsia"/>
        </w:rPr>
        <w:t>的</w:t>
      </w:r>
      <w:r w:rsidR="001A472E" w:rsidRPr="006313EC">
        <w:rPr>
          <w:rFonts w:ascii="宋体" w:eastAsia="宋体" w:hAnsi="宋体" w:hint="eastAsia"/>
        </w:rPr>
        <w:t>关系。</w:t>
      </w:r>
    </w:p>
    <w:p w14:paraId="559C825B" w14:textId="03D6C27F" w:rsidR="00DB395A" w:rsidRPr="006313EC" w:rsidRDefault="00DB395A" w:rsidP="00DB395A">
      <w:pPr>
        <w:pStyle w:val="4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4 媒介与大众</w:t>
      </w:r>
    </w:p>
    <w:p w14:paraId="7041B492" w14:textId="21C11A77" w:rsidR="00CB2E54" w:rsidRPr="006313EC" w:rsidRDefault="00CB2E54" w:rsidP="00CB2E54">
      <w:pPr>
        <w:spacing w:line="360" w:lineRule="auto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媒介对大众的主要影响，包括但不限于</w:t>
      </w:r>
      <w:r w:rsidR="00E42136" w:rsidRPr="006313EC">
        <w:rPr>
          <w:rFonts w:ascii="宋体" w:eastAsia="宋体" w:hAnsi="宋体" w:hint="eastAsia"/>
        </w:rPr>
        <w:t>大众社会理论，</w:t>
      </w:r>
      <w:r w:rsidRPr="006313EC">
        <w:rPr>
          <w:rFonts w:ascii="宋体" w:eastAsia="宋体" w:hAnsi="宋体" w:hint="eastAsia"/>
        </w:rPr>
        <w:t>议程设置功能理论，</w:t>
      </w:r>
      <w:r w:rsidR="00E42136" w:rsidRPr="006313EC">
        <w:rPr>
          <w:rFonts w:ascii="宋体" w:eastAsia="宋体" w:hAnsi="宋体" w:hint="eastAsia"/>
        </w:rPr>
        <w:t>使用与满足理论，培养理论，</w:t>
      </w:r>
      <w:r w:rsidRPr="006313EC">
        <w:rPr>
          <w:rFonts w:ascii="宋体" w:eastAsia="宋体" w:hAnsi="宋体" w:hint="eastAsia"/>
        </w:rPr>
        <w:t>沉默螺旋理论，知识鸿沟理论</w:t>
      </w:r>
      <w:r w:rsidR="00294267" w:rsidRPr="006313EC">
        <w:rPr>
          <w:rFonts w:ascii="宋体" w:eastAsia="宋体" w:hAnsi="宋体" w:hint="eastAsia"/>
        </w:rPr>
        <w:t>，意见领袖，第三人传播效果</w:t>
      </w:r>
      <w:r w:rsidRPr="006313EC">
        <w:rPr>
          <w:rFonts w:ascii="宋体" w:eastAsia="宋体" w:hAnsi="宋体" w:hint="eastAsia"/>
        </w:rPr>
        <w:t>等</w:t>
      </w:r>
      <w:r w:rsidR="00A149CB" w:rsidRPr="006313EC">
        <w:rPr>
          <w:rFonts w:ascii="宋体" w:eastAsia="宋体" w:hAnsi="宋体" w:hint="eastAsia"/>
        </w:rPr>
        <w:t>等</w:t>
      </w:r>
      <w:r w:rsidR="006C7A8E" w:rsidRPr="006313EC">
        <w:rPr>
          <w:rFonts w:ascii="宋体" w:eastAsia="宋体" w:hAnsi="宋体" w:hint="eastAsia"/>
        </w:rPr>
        <w:t>；</w:t>
      </w:r>
      <w:r w:rsidRPr="006313EC">
        <w:rPr>
          <w:rFonts w:ascii="宋体" w:eastAsia="宋体" w:hAnsi="宋体" w:hint="eastAsia"/>
        </w:rPr>
        <w:t>西方传播效果研究的演变</w:t>
      </w:r>
      <w:r w:rsidR="00042AE4" w:rsidRPr="006313EC">
        <w:rPr>
          <w:rFonts w:ascii="宋体" w:eastAsia="宋体" w:hAnsi="宋体" w:hint="eastAsia"/>
        </w:rPr>
        <w:t>及其启示</w:t>
      </w:r>
      <w:r w:rsidRPr="006313EC">
        <w:rPr>
          <w:rFonts w:ascii="宋体" w:eastAsia="宋体" w:hAnsi="宋体" w:hint="eastAsia"/>
        </w:rPr>
        <w:t>；媒介素养的概念，</w:t>
      </w:r>
      <w:r w:rsidR="00173BB2" w:rsidRPr="006313EC">
        <w:rPr>
          <w:rFonts w:ascii="宋体" w:eastAsia="宋体" w:hAnsi="宋体" w:hint="eastAsia"/>
        </w:rPr>
        <w:t>互联网背景下</w:t>
      </w:r>
      <w:r w:rsidRPr="006313EC">
        <w:rPr>
          <w:rFonts w:ascii="宋体" w:eastAsia="宋体" w:hAnsi="宋体" w:hint="eastAsia"/>
        </w:rPr>
        <w:t>提升大众媒介素养的意义和途径；全球化</w:t>
      </w:r>
      <w:r w:rsidR="00173BB2" w:rsidRPr="006313EC">
        <w:rPr>
          <w:rFonts w:ascii="宋体" w:eastAsia="宋体" w:hAnsi="宋体" w:hint="eastAsia"/>
        </w:rPr>
        <w:t>、互联网</w:t>
      </w:r>
      <w:r w:rsidRPr="006313EC">
        <w:rPr>
          <w:rFonts w:ascii="宋体" w:eastAsia="宋体" w:hAnsi="宋体" w:hint="eastAsia"/>
        </w:rPr>
        <w:t>背景下的国家话语权，如何讲好中国的故事。</w:t>
      </w:r>
    </w:p>
    <w:p w14:paraId="23B94B3D" w14:textId="60F03C81" w:rsidR="00CB2E54" w:rsidRPr="006313EC" w:rsidRDefault="00DB395A" w:rsidP="0060403E">
      <w:pPr>
        <w:pStyle w:val="4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t>5</w:t>
      </w:r>
      <w:r w:rsidR="00CB2E54" w:rsidRPr="006313EC">
        <w:rPr>
          <w:rFonts w:ascii="宋体" w:eastAsia="宋体" w:hAnsi="宋体"/>
        </w:rPr>
        <w:t xml:space="preserve"> 媒介与政府</w:t>
      </w:r>
    </w:p>
    <w:p w14:paraId="168822ED" w14:textId="77777777" w:rsidR="00CB2E54" w:rsidRPr="006313EC" w:rsidRDefault="00CB2E54" w:rsidP="00CB2E54">
      <w:pPr>
        <w:spacing w:line="360" w:lineRule="auto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媒介组织的概念、类别及其特征，把关人理论，媒介组织的公益性与赢利性</w:t>
      </w:r>
      <w:r w:rsidR="000A7F2A" w:rsidRPr="006313EC">
        <w:rPr>
          <w:rFonts w:ascii="宋体" w:eastAsia="宋体" w:hAnsi="宋体" w:hint="eastAsia"/>
        </w:rPr>
        <w:t>，互联网</w:t>
      </w:r>
      <w:r w:rsidR="00804374" w:rsidRPr="006313EC">
        <w:rPr>
          <w:rFonts w:ascii="宋体" w:eastAsia="宋体" w:hAnsi="宋体" w:hint="eastAsia"/>
        </w:rPr>
        <w:t>和信息技术</w:t>
      </w:r>
      <w:r w:rsidR="000A7F2A" w:rsidRPr="006313EC">
        <w:rPr>
          <w:rFonts w:ascii="宋体" w:eastAsia="宋体" w:hAnsi="宋体" w:hint="eastAsia"/>
        </w:rPr>
        <w:t>对媒介组织形态的影响</w:t>
      </w:r>
      <w:r w:rsidRPr="006313EC">
        <w:rPr>
          <w:rFonts w:ascii="宋体" w:eastAsia="宋体" w:hAnsi="宋体" w:hint="eastAsia"/>
        </w:rPr>
        <w:t>；西方关于传播制度的几种主要理论：极权主义、自</w:t>
      </w:r>
      <w:r w:rsidR="001D11CB" w:rsidRPr="006313EC">
        <w:rPr>
          <w:rFonts w:ascii="宋体" w:eastAsia="宋体" w:hAnsi="宋体" w:hint="eastAsia"/>
        </w:rPr>
        <w:t>由主义、社会责任理论和民主参与理论；新中国传播制度的理论与实践：意识形态领导权与信息需求多样化的关系，政府控制与媒介独立性的关系，</w:t>
      </w:r>
      <w:r w:rsidRPr="006313EC">
        <w:rPr>
          <w:rFonts w:ascii="宋体" w:eastAsia="宋体" w:hAnsi="宋体" w:hint="eastAsia"/>
        </w:rPr>
        <w:t>舆</w:t>
      </w:r>
      <w:r w:rsidR="001D11CB" w:rsidRPr="006313EC">
        <w:rPr>
          <w:rFonts w:ascii="宋体" w:eastAsia="宋体" w:hAnsi="宋体" w:hint="eastAsia"/>
        </w:rPr>
        <w:t>论导向与媒介产业发展的关系</w:t>
      </w:r>
      <w:r w:rsidR="00B7694D" w:rsidRPr="006313EC">
        <w:rPr>
          <w:rFonts w:ascii="宋体" w:eastAsia="宋体" w:hAnsi="宋体" w:hint="eastAsia"/>
        </w:rPr>
        <w:t>等等；</w:t>
      </w:r>
      <w:r w:rsidR="008D1A1F" w:rsidRPr="006313EC">
        <w:rPr>
          <w:rFonts w:ascii="宋体" w:eastAsia="宋体" w:hAnsi="宋体" w:hint="eastAsia"/>
        </w:rPr>
        <w:t>互联网信息管理面临的挑战及其对策；</w:t>
      </w:r>
      <w:r w:rsidR="00301107" w:rsidRPr="006313EC">
        <w:rPr>
          <w:rFonts w:ascii="宋体" w:eastAsia="宋体" w:hAnsi="宋体" w:hint="eastAsia"/>
        </w:rPr>
        <w:t>坚持和完善中国特色社会主义</w:t>
      </w:r>
      <w:r w:rsidRPr="006313EC">
        <w:rPr>
          <w:rFonts w:ascii="宋体" w:eastAsia="宋体" w:hAnsi="宋体" w:hint="eastAsia"/>
        </w:rPr>
        <w:t>传播制度。</w:t>
      </w:r>
    </w:p>
    <w:p w14:paraId="7FB0A7AC" w14:textId="7B4E0DCE" w:rsidR="00CB2E54" w:rsidRPr="006313EC" w:rsidRDefault="00DB395A" w:rsidP="0060403E">
      <w:pPr>
        <w:pStyle w:val="4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t>6</w:t>
      </w:r>
      <w:r w:rsidR="00CB2E54" w:rsidRPr="006313EC">
        <w:rPr>
          <w:rFonts w:ascii="宋体" w:eastAsia="宋体" w:hAnsi="宋体"/>
        </w:rPr>
        <w:t xml:space="preserve"> 传播学的学科特征</w:t>
      </w:r>
    </w:p>
    <w:p w14:paraId="371D7FED" w14:textId="77777777" w:rsidR="00CB2E54" w:rsidRPr="006313EC" w:rsidRDefault="00CB2E54" w:rsidP="00CB2E54">
      <w:pPr>
        <w:spacing w:line="360" w:lineRule="auto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传播学形成的历史背景与学术渊源；拉扎斯菲尔德（</w:t>
      </w:r>
      <w:r w:rsidRPr="006313EC">
        <w:rPr>
          <w:rFonts w:ascii="宋体" w:eastAsia="宋体" w:hAnsi="宋体"/>
        </w:rPr>
        <w:t>Paul Lazarsfeld）、拉斯韦尔(Harold D. Lasswell)、霍夫兰（Carl Hovland）和施拉姆(Wilbur Schramm)等人对传播学</w:t>
      </w:r>
      <w:r w:rsidR="00B122BC" w:rsidRPr="006313EC">
        <w:rPr>
          <w:rFonts w:ascii="宋体" w:eastAsia="宋体" w:hAnsi="宋体"/>
        </w:rPr>
        <w:t>的主要贡献；传播学的经验学派和批判学派；经验分析的主要方法；</w:t>
      </w:r>
      <w:r w:rsidR="00B122BC" w:rsidRPr="006313EC">
        <w:rPr>
          <w:rFonts w:ascii="宋体" w:eastAsia="宋体" w:hAnsi="宋体" w:hint="eastAsia"/>
        </w:rPr>
        <w:t>建设</w:t>
      </w:r>
      <w:r w:rsidR="00301107" w:rsidRPr="006313EC">
        <w:rPr>
          <w:rFonts w:ascii="宋体" w:eastAsia="宋体" w:hAnsi="宋体" w:hint="eastAsia"/>
        </w:rPr>
        <w:t>有</w:t>
      </w:r>
      <w:r w:rsidR="00B122BC" w:rsidRPr="006313EC">
        <w:rPr>
          <w:rFonts w:ascii="宋体" w:eastAsia="宋体" w:hAnsi="宋体" w:hint="eastAsia"/>
        </w:rPr>
        <w:t>中国特色的</w:t>
      </w:r>
      <w:r w:rsidRPr="006313EC">
        <w:rPr>
          <w:rFonts w:ascii="宋体" w:eastAsia="宋体" w:hAnsi="宋体"/>
        </w:rPr>
        <w:t>传播学。</w:t>
      </w:r>
    </w:p>
    <w:p w14:paraId="01C1661E" w14:textId="77777777" w:rsidR="00CB2E54" w:rsidRPr="006313EC" w:rsidRDefault="00CB2E54" w:rsidP="00CB2E54">
      <w:pPr>
        <w:pStyle w:val="2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lastRenderedPageBreak/>
        <w:t>第三部分</w:t>
      </w:r>
      <w:r w:rsidRPr="006313EC">
        <w:rPr>
          <w:rFonts w:ascii="宋体" w:eastAsia="宋体" w:hAnsi="宋体"/>
        </w:rPr>
        <w:t xml:space="preserve"> 主要参考文献</w:t>
      </w:r>
    </w:p>
    <w:p w14:paraId="73773728" w14:textId="77777777" w:rsidR="00CB2E54" w:rsidRPr="006313EC" w:rsidRDefault="00CB2E54" w:rsidP="00C0732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t>郭庆光，传播学教程，中国人民大学出版社2011</w:t>
      </w:r>
    </w:p>
    <w:p w14:paraId="3F8BE475" w14:textId="77777777" w:rsidR="00AB20DE" w:rsidRPr="006313EC" w:rsidRDefault="00AB20DE" w:rsidP="00C0732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约瑟夫</w:t>
      </w:r>
      <w:r w:rsidRPr="006313EC">
        <w:rPr>
          <w:rFonts w:ascii="宋体" w:eastAsia="宋体" w:hAnsi="宋体"/>
        </w:rPr>
        <w:t>.</w:t>
      </w:r>
      <w:r w:rsidRPr="006313EC">
        <w:rPr>
          <w:rFonts w:ascii="宋体" w:eastAsia="宋体" w:hAnsi="宋体" w:hint="eastAsia"/>
        </w:rPr>
        <w:t>A</w:t>
      </w:r>
      <w:r w:rsidRPr="006313EC">
        <w:rPr>
          <w:rFonts w:ascii="宋体" w:eastAsia="宋体" w:hAnsi="宋体"/>
        </w:rPr>
        <w:t>.</w:t>
      </w:r>
      <w:r w:rsidRPr="006313EC">
        <w:rPr>
          <w:rFonts w:ascii="宋体" w:eastAsia="宋体" w:hAnsi="宋体" w:hint="eastAsia"/>
        </w:rPr>
        <w:t>德维托，人际传播教程（第十二版），中国人民大学出版社2011</w:t>
      </w:r>
    </w:p>
    <w:p w14:paraId="74C82EB3" w14:textId="77777777" w:rsidR="00CB2E54" w:rsidRPr="006313EC" w:rsidRDefault="00B20B81" w:rsidP="00C0732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6313EC">
        <w:rPr>
          <w:rFonts w:ascii="宋体" w:eastAsia="宋体" w:hAnsi="宋体" w:hint="eastAsia"/>
        </w:rPr>
        <w:t>斯坦利</w:t>
      </w:r>
      <w:r w:rsidRPr="006313EC">
        <w:rPr>
          <w:rFonts w:ascii="宋体" w:eastAsia="宋体" w:hAnsi="宋体"/>
        </w:rPr>
        <w:t>.</w:t>
      </w:r>
      <w:r w:rsidRPr="006313EC">
        <w:rPr>
          <w:rFonts w:ascii="宋体" w:eastAsia="宋体" w:hAnsi="宋体" w:hint="eastAsia"/>
        </w:rPr>
        <w:t>巴兰，</w:t>
      </w:r>
      <w:r w:rsidR="00AB20DE" w:rsidRPr="006313EC">
        <w:rPr>
          <w:rFonts w:ascii="宋体" w:eastAsia="宋体" w:hAnsi="宋体" w:hint="eastAsia"/>
        </w:rPr>
        <w:t>丹尼斯</w:t>
      </w:r>
      <w:r w:rsidR="00AB20DE" w:rsidRPr="006313EC">
        <w:rPr>
          <w:rFonts w:ascii="宋体" w:eastAsia="宋体" w:hAnsi="宋体"/>
        </w:rPr>
        <w:t>.</w:t>
      </w:r>
      <w:r w:rsidR="00AB20DE" w:rsidRPr="006313EC">
        <w:rPr>
          <w:rFonts w:ascii="宋体" w:eastAsia="宋体" w:hAnsi="宋体" w:hint="eastAsia"/>
        </w:rPr>
        <w:t>戴维斯，</w:t>
      </w:r>
      <w:r w:rsidR="00CB2E54" w:rsidRPr="006313EC">
        <w:rPr>
          <w:rFonts w:ascii="宋体" w:eastAsia="宋体" w:hAnsi="宋体"/>
        </w:rPr>
        <w:t>大众传播理论：基础、争鸣与未来</w:t>
      </w:r>
      <w:r w:rsidRPr="006313EC">
        <w:rPr>
          <w:rFonts w:ascii="宋体" w:eastAsia="宋体" w:hAnsi="宋体" w:hint="eastAsia"/>
        </w:rPr>
        <w:t>（第五版）</w:t>
      </w:r>
      <w:r w:rsidR="00CB2E54" w:rsidRPr="006313EC">
        <w:rPr>
          <w:rFonts w:ascii="宋体" w:eastAsia="宋体" w:hAnsi="宋体"/>
        </w:rPr>
        <w:t>，清华大学出版社</w:t>
      </w:r>
      <w:r w:rsidRPr="006313EC">
        <w:rPr>
          <w:rFonts w:ascii="宋体" w:eastAsia="宋体" w:hAnsi="宋体"/>
        </w:rPr>
        <w:t xml:space="preserve"> 201</w:t>
      </w:r>
      <w:r w:rsidR="00CB2E54" w:rsidRPr="006313EC">
        <w:rPr>
          <w:rFonts w:ascii="宋体" w:eastAsia="宋体" w:hAnsi="宋体"/>
        </w:rPr>
        <w:t>4</w:t>
      </w:r>
    </w:p>
    <w:p w14:paraId="3EB46CD5" w14:textId="02730624" w:rsidR="00CB2E54" w:rsidRPr="006313EC" w:rsidRDefault="00C06DFA" w:rsidP="00C0732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6313EC">
        <w:rPr>
          <w:rFonts w:ascii="宋体" w:eastAsia="宋体" w:hAnsi="宋体"/>
        </w:rPr>
        <w:t>十</w:t>
      </w:r>
      <w:r w:rsidR="00BF050C">
        <w:rPr>
          <w:rFonts w:ascii="宋体" w:eastAsia="宋体" w:hAnsi="宋体" w:hint="eastAsia"/>
        </w:rPr>
        <w:t>九</w:t>
      </w:r>
      <w:bookmarkStart w:id="0" w:name="_GoBack"/>
      <w:bookmarkEnd w:id="0"/>
      <w:r w:rsidRPr="006313EC">
        <w:rPr>
          <w:rFonts w:ascii="宋体" w:eastAsia="宋体" w:hAnsi="宋体"/>
        </w:rPr>
        <w:t>大以来党和国家关于文化建设的路线、方针和政策</w:t>
      </w:r>
    </w:p>
    <w:sectPr w:rsidR="00CB2E54" w:rsidRPr="00631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8244" w14:textId="77777777" w:rsidR="00725B37" w:rsidRDefault="00725B37" w:rsidP="006153DF">
      <w:r>
        <w:separator/>
      </w:r>
    </w:p>
  </w:endnote>
  <w:endnote w:type="continuationSeparator" w:id="0">
    <w:p w14:paraId="62E0C94D" w14:textId="77777777" w:rsidR="00725B37" w:rsidRDefault="00725B37" w:rsidP="0061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256C" w14:textId="77777777" w:rsidR="00725B37" w:rsidRDefault="00725B37" w:rsidP="006153DF">
      <w:r>
        <w:separator/>
      </w:r>
    </w:p>
  </w:footnote>
  <w:footnote w:type="continuationSeparator" w:id="0">
    <w:p w14:paraId="784F5F07" w14:textId="77777777" w:rsidR="00725B37" w:rsidRDefault="00725B37" w:rsidP="0061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CFA"/>
    <w:multiLevelType w:val="hybridMultilevel"/>
    <w:tmpl w:val="57803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F2FF4"/>
    <w:multiLevelType w:val="hybridMultilevel"/>
    <w:tmpl w:val="B4EC6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4431FB"/>
    <w:multiLevelType w:val="hybridMultilevel"/>
    <w:tmpl w:val="EE22112C"/>
    <w:lvl w:ilvl="0" w:tplc="38486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54"/>
    <w:rsid w:val="00042AE4"/>
    <w:rsid w:val="00086496"/>
    <w:rsid w:val="000A7F2A"/>
    <w:rsid w:val="00173BB2"/>
    <w:rsid w:val="001A472E"/>
    <w:rsid w:val="001D11CB"/>
    <w:rsid w:val="00234B9D"/>
    <w:rsid w:val="00294267"/>
    <w:rsid w:val="00301107"/>
    <w:rsid w:val="005B2724"/>
    <w:rsid w:val="0060403E"/>
    <w:rsid w:val="006153DF"/>
    <w:rsid w:val="006313EC"/>
    <w:rsid w:val="0064303E"/>
    <w:rsid w:val="006C7A8E"/>
    <w:rsid w:val="00725B37"/>
    <w:rsid w:val="00796CC1"/>
    <w:rsid w:val="00804374"/>
    <w:rsid w:val="00874A19"/>
    <w:rsid w:val="008D1A1F"/>
    <w:rsid w:val="00936906"/>
    <w:rsid w:val="00972E27"/>
    <w:rsid w:val="009C0279"/>
    <w:rsid w:val="00A149CB"/>
    <w:rsid w:val="00AB20DE"/>
    <w:rsid w:val="00B122BC"/>
    <w:rsid w:val="00B2073B"/>
    <w:rsid w:val="00B20B81"/>
    <w:rsid w:val="00B7694D"/>
    <w:rsid w:val="00BF050C"/>
    <w:rsid w:val="00C05C4A"/>
    <w:rsid w:val="00C06DFA"/>
    <w:rsid w:val="00C07322"/>
    <w:rsid w:val="00C13D55"/>
    <w:rsid w:val="00C23E62"/>
    <w:rsid w:val="00CB2E54"/>
    <w:rsid w:val="00CE6518"/>
    <w:rsid w:val="00DB395A"/>
    <w:rsid w:val="00DC5B43"/>
    <w:rsid w:val="00DE03EC"/>
    <w:rsid w:val="00E42136"/>
    <w:rsid w:val="00EB1EA5"/>
    <w:rsid w:val="00ED7F9A"/>
    <w:rsid w:val="00F12B36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6A714"/>
  <w15:chartTrackingRefBased/>
  <w15:docId w15:val="{A70BFDB1-C8DA-4670-B176-C28BD2A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2E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B2E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B2E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B2E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2E5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B2E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B2E54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B2E5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0732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53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5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5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2017-07-06T07:18:00Z</dcterms:created>
  <dcterms:modified xsi:type="dcterms:W3CDTF">2020-07-13T03:21:00Z</dcterms:modified>
</cp:coreProperties>
</file>