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5C" w:rsidRDefault="002C551E" w:rsidP="002C551E">
      <w:pPr>
        <w:jc w:val="center"/>
        <w:rPr>
          <w:b/>
          <w:sz w:val="32"/>
          <w:szCs w:val="32"/>
        </w:rPr>
      </w:pPr>
      <w:r w:rsidRPr="002C551E">
        <w:rPr>
          <w:rFonts w:hint="eastAsia"/>
          <w:b/>
          <w:sz w:val="32"/>
          <w:szCs w:val="32"/>
        </w:rPr>
        <w:t>控制理论</w:t>
      </w:r>
    </w:p>
    <w:p w:rsidR="002A2E3F" w:rsidRPr="002A2E3F" w:rsidRDefault="002A2E3F" w:rsidP="002A2E3F">
      <w:pPr>
        <w:rPr>
          <w:b/>
          <w:sz w:val="28"/>
          <w:szCs w:val="28"/>
        </w:rPr>
      </w:pPr>
      <w:r w:rsidRPr="002A2E3F">
        <w:rPr>
          <w:rFonts w:hint="eastAsia"/>
          <w:b/>
          <w:sz w:val="28"/>
          <w:szCs w:val="28"/>
        </w:rPr>
        <w:t>一、考试性质</w:t>
      </w:r>
    </w:p>
    <w:p w:rsidR="002C551E" w:rsidRDefault="002C551E" w:rsidP="00646BDB">
      <w:pPr>
        <w:spacing w:line="360" w:lineRule="auto"/>
        <w:ind w:firstLine="420"/>
        <w:jc w:val="left"/>
        <w:rPr>
          <w:sz w:val="24"/>
          <w:szCs w:val="24"/>
        </w:rPr>
      </w:pPr>
      <w:r w:rsidRPr="002C551E">
        <w:rPr>
          <w:rFonts w:hint="eastAsia"/>
          <w:sz w:val="24"/>
          <w:szCs w:val="24"/>
        </w:rPr>
        <w:t>控制理论</w:t>
      </w:r>
      <w:r w:rsidRPr="002C551E">
        <w:rPr>
          <w:sz w:val="24"/>
          <w:szCs w:val="24"/>
        </w:rPr>
        <w:t>是</w:t>
      </w:r>
      <w:r w:rsidRPr="002C551E">
        <w:rPr>
          <w:rFonts w:hint="eastAsia"/>
          <w:sz w:val="24"/>
          <w:szCs w:val="24"/>
        </w:rPr>
        <w:t>我校</w:t>
      </w:r>
      <w:r w:rsidRPr="002C551E">
        <w:rPr>
          <w:sz w:val="24"/>
          <w:szCs w:val="24"/>
        </w:rPr>
        <w:t>研究生入学考试（</w:t>
      </w:r>
      <w:r w:rsidRPr="002C551E">
        <w:rPr>
          <w:sz w:val="24"/>
          <w:szCs w:val="24"/>
        </w:rPr>
        <w:t> </w:t>
      </w:r>
      <w:r w:rsidRPr="002C551E">
        <w:rPr>
          <w:sz w:val="24"/>
          <w:szCs w:val="24"/>
        </w:rPr>
        <w:t>控制理论与控制工程（</w:t>
      </w:r>
      <w:r w:rsidRPr="002C551E">
        <w:rPr>
          <w:sz w:val="24"/>
          <w:szCs w:val="24"/>
        </w:rPr>
        <w:t>081101</w:t>
      </w:r>
      <w:r w:rsidRPr="002C551E">
        <w:rPr>
          <w:sz w:val="24"/>
          <w:szCs w:val="24"/>
        </w:rPr>
        <w:t>）</w:t>
      </w:r>
      <w:r w:rsidRPr="002C551E">
        <w:rPr>
          <w:rFonts w:hint="eastAsia"/>
          <w:sz w:val="24"/>
          <w:szCs w:val="24"/>
        </w:rPr>
        <w:t>、</w:t>
      </w:r>
      <w:r w:rsidRPr="002C551E">
        <w:rPr>
          <w:sz w:val="24"/>
          <w:szCs w:val="24"/>
        </w:rPr>
        <w:t>2.</w:t>
      </w:r>
      <w:r w:rsidRPr="002C551E">
        <w:rPr>
          <w:sz w:val="24"/>
          <w:szCs w:val="24"/>
        </w:rPr>
        <w:t>检测技术与自动化装置（</w:t>
      </w:r>
      <w:r w:rsidRPr="002C551E">
        <w:rPr>
          <w:sz w:val="24"/>
          <w:szCs w:val="24"/>
        </w:rPr>
        <w:t>081102</w:t>
      </w:r>
      <w:r w:rsidRPr="002C551E">
        <w:rPr>
          <w:sz w:val="24"/>
          <w:szCs w:val="24"/>
        </w:rPr>
        <w:t>）</w:t>
      </w:r>
      <w:r w:rsidRPr="002C551E">
        <w:rPr>
          <w:rFonts w:hint="eastAsia"/>
          <w:sz w:val="24"/>
          <w:szCs w:val="24"/>
        </w:rPr>
        <w:t>、</w:t>
      </w:r>
      <w:r w:rsidRPr="002C551E">
        <w:rPr>
          <w:sz w:val="24"/>
          <w:szCs w:val="24"/>
        </w:rPr>
        <w:t>控制工程</w:t>
      </w:r>
      <w:r w:rsidRPr="002C551E">
        <w:rPr>
          <w:sz w:val="24"/>
          <w:szCs w:val="24"/>
        </w:rPr>
        <w:t>(</w:t>
      </w:r>
      <w:r w:rsidRPr="002C551E">
        <w:rPr>
          <w:sz w:val="24"/>
          <w:szCs w:val="24"/>
        </w:rPr>
        <w:t>专业学位</w:t>
      </w:r>
      <w:r w:rsidRPr="002C551E">
        <w:rPr>
          <w:sz w:val="24"/>
          <w:szCs w:val="24"/>
        </w:rPr>
        <w:t>)  </w:t>
      </w:r>
      <w:r w:rsidRPr="002C551E">
        <w:rPr>
          <w:sz w:val="24"/>
          <w:szCs w:val="24"/>
        </w:rPr>
        <w:t>（</w:t>
      </w:r>
      <w:r w:rsidRPr="002C551E">
        <w:rPr>
          <w:sz w:val="24"/>
          <w:szCs w:val="24"/>
        </w:rPr>
        <w:t>085210</w:t>
      </w:r>
      <w:r w:rsidRPr="002C551E">
        <w:rPr>
          <w:sz w:val="24"/>
          <w:szCs w:val="24"/>
        </w:rPr>
        <w:t>））的一门</w:t>
      </w:r>
      <w:r w:rsidRPr="002C551E">
        <w:rPr>
          <w:rFonts w:hint="eastAsia"/>
          <w:sz w:val="24"/>
          <w:szCs w:val="24"/>
        </w:rPr>
        <w:t>可选专业课考试</w:t>
      </w:r>
      <w:r w:rsidRPr="002C551E">
        <w:rPr>
          <w:sz w:val="24"/>
          <w:szCs w:val="24"/>
        </w:rPr>
        <w:t>科目，考试范围</w:t>
      </w:r>
      <w:r w:rsidRPr="002C551E">
        <w:rPr>
          <w:rFonts w:hint="eastAsia"/>
          <w:sz w:val="24"/>
          <w:szCs w:val="24"/>
        </w:rPr>
        <w:t>涵盖部分电路、计算机控制</w:t>
      </w:r>
      <w:r w:rsidR="00646BDB">
        <w:rPr>
          <w:rFonts w:hint="eastAsia"/>
          <w:sz w:val="24"/>
          <w:szCs w:val="24"/>
        </w:rPr>
        <w:t>系统</w:t>
      </w:r>
      <w:r w:rsidRPr="002C551E">
        <w:rPr>
          <w:rFonts w:hint="eastAsia"/>
          <w:sz w:val="24"/>
          <w:szCs w:val="24"/>
        </w:rPr>
        <w:t>的内容，主要包括</w:t>
      </w:r>
      <w:r w:rsidR="00C65D95">
        <w:rPr>
          <w:rFonts w:hint="eastAsia"/>
          <w:sz w:val="24"/>
          <w:szCs w:val="24"/>
        </w:rPr>
        <w:t>线性系统的数学模型</w:t>
      </w:r>
      <w:r w:rsidR="00646BDB">
        <w:rPr>
          <w:rFonts w:hint="eastAsia"/>
          <w:sz w:val="24"/>
          <w:szCs w:val="24"/>
        </w:rPr>
        <w:t>（涉及电路模型）</w:t>
      </w:r>
      <w:r w:rsidR="00C65D95">
        <w:rPr>
          <w:rFonts w:hint="eastAsia"/>
          <w:sz w:val="24"/>
          <w:szCs w:val="24"/>
        </w:rPr>
        <w:t>、</w:t>
      </w:r>
      <w:r w:rsidR="00C65D95" w:rsidRPr="00C65D95">
        <w:rPr>
          <w:rFonts w:hint="eastAsia"/>
          <w:sz w:val="24"/>
          <w:szCs w:val="24"/>
        </w:rPr>
        <w:t>线性系统的时域响应</w:t>
      </w:r>
      <w:r w:rsidR="00C65D95">
        <w:rPr>
          <w:rFonts w:hint="eastAsia"/>
          <w:sz w:val="24"/>
          <w:szCs w:val="24"/>
        </w:rPr>
        <w:t>、</w:t>
      </w:r>
      <w:r w:rsidR="00C65D95" w:rsidRPr="00C65D95">
        <w:rPr>
          <w:rFonts w:hint="eastAsia"/>
          <w:sz w:val="24"/>
          <w:szCs w:val="24"/>
        </w:rPr>
        <w:t>根轨迹法、线性系统的频率特性法、线性系统的串联校正</w:t>
      </w:r>
      <w:r w:rsidR="00B80452">
        <w:rPr>
          <w:rFonts w:hint="eastAsia"/>
          <w:sz w:val="24"/>
          <w:szCs w:val="24"/>
        </w:rPr>
        <w:t>、</w:t>
      </w:r>
      <w:r w:rsidR="00B80452" w:rsidRPr="00B80452">
        <w:rPr>
          <w:rFonts w:hint="eastAsia"/>
          <w:sz w:val="24"/>
          <w:szCs w:val="24"/>
        </w:rPr>
        <w:t>非线性系统分析</w:t>
      </w:r>
      <w:r w:rsidR="009E2712">
        <w:rPr>
          <w:rFonts w:hint="eastAsia"/>
          <w:sz w:val="24"/>
          <w:szCs w:val="24"/>
        </w:rPr>
        <w:t>、</w:t>
      </w:r>
      <w:r w:rsidR="009E2712" w:rsidRPr="009E2712">
        <w:rPr>
          <w:rFonts w:hint="eastAsia"/>
          <w:sz w:val="24"/>
          <w:szCs w:val="24"/>
        </w:rPr>
        <w:t>采样控制系统</w:t>
      </w:r>
      <w:r w:rsidR="00646BDB">
        <w:rPr>
          <w:rFonts w:hint="eastAsia"/>
          <w:sz w:val="24"/>
          <w:szCs w:val="24"/>
        </w:rPr>
        <w:t>（涉及计算机控制系统的离散概念）</w:t>
      </w:r>
      <w:r w:rsidR="000A63AB">
        <w:rPr>
          <w:rFonts w:hint="eastAsia"/>
          <w:sz w:val="24"/>
          <w:szCs w:val="24"/>
        </w:rPr>
        <w:t>。</w:t>
      </w:r>
      <w:r w:rsidR="000A63AB" w:rsidRPr="000A63AB">
        <w:rPr>
          <w:rFonts w:hint="eastAsia"/>
          <w:sz w:val="24"/>
          <w:szCs w:val="24"/>
        </w:rPr>
        <w:t>要求学生系统掌握上述</w:t>
      </w:r>
      <w:r w:rsidR="000A63AB">
        <w:rPr>
          <w:rFonts w:hint="eastAsia"/>
          <w:sz w:val="24"/>
          <w:szCs w:val="24"/>
        </w:rPr>
        <w:t>章节</w:t>
      </w:r>
      <w:r w:rsidR="000A63AB" w:rsidRPr="000A63AB">
        <w:rPr>
          <w:rFonts w:hint="eastAsia"/>
          <w:sz w:val="24"/>
          <w:szCs w:val="24"/>
        </w:rPr>
        <w:t>中的基本理论、基本知识和基本技能，能够运用所学的基本理论、基本知识和基本技能综合分析、判断和解决有关理论问题和实际问题。</w:t>
      </w:r>
    </w:p>
    <w:p w:rsidR="002A2E3F" w:rsidRPr="002A2E3F" w:rsidRDefault="002A2E3F" w:rsidP="002A2E3F">
      <w:pPr>
        <w:spacing w:line="360" w:lineRule="auto"/>
        <w:jc w:val="left"/>
        <w:rPr>
          <w:b/>
          <w:sz w:val="28"/>
          <w:szCs w:val="28"/>
        </w:rPr>
      </w:pPr>
      <w:r w:rsidRPr="002A2E3F">
        <w:rPr>
          <w:rFonts w:hint="eastAsia"/>
          <w:b/>
          <w:sz w:val="28"/>
          <w:szCs w:val="28"/>
        </w:rPr>
        <w:t>二、考试要求</w:t>
      </w:r>
    </w:p>
    <w:p w:rsidR="00963505" w:rsidRPr="00963505" w:rsidRDefault="00963505" w:rsidP="00963505">
      <w:pPr>
        <w:spacing w:line="360" w:lineRule="auto"/>
        <w:ind w:firstLine="420"/>
        <w:jc w:val="left"/>
        <w:rPr>
          <w:sz w:val="24"/>
          <w:szCs w:val="24"/>
        </w:rPr>
      </w:pPr>
      <w:r w:rsidRPr="00963505">
        <w:rPr>
          <w:rFonts w:hint="eastAsia"/>
          <w:sz w:val="24"/>
          <w:szCs w:val="24"/>
        </w:rPr>
        <w:t>1</w:t>
      </w:r>
      <w:r>
        <w:rPr>
          <w:rFonts w:hint="eastAsia"/>
          <w:sz w:val="24"/>
          <w:szCs w:val="24"/>
        </w:rPr>
        <w:t xml:space="preserve">. </w:t>
      </w:r>
      <w:r w:rsidRPr="00963505">
        <w:rPr>
          <w:rFonts w:hint="eastAsia"/>
          <w:sz w:val="24"/>
          <w:szCs w:val="24"/>
        </w:rPr>
        <w:t>试卷满分为</w:t>
      </w:r>
      <w:r>
        <w:rPr>
          <w:rFonts w:hint="eastAsia"/>
          <w:sz w:val="24"/>
          <w:szCs w:val="24"/>
        </w:rPr>
        <w:t>15</w:t>
      </w:r>
      <w:r w:rsidRPr="00963505">
        <w:rPr>
          <w:rFonts w:hint="eastAsia"/>
          <w:sz w:val="24"/>
          <w:szCs w:val="24"/>
        </w:rPr>
        <w:t>0</w:t>
      </w:r>
      <w:r w:rsidRPr="00963505">
        <w:rPr>
          <w:rFonts w:hint="eastAsia"/>
          <w:sz w:val="24"/>
          <w:szCs w:val="24"/>
        </w:rPr>
        <w:t>分。</w:t>
      </w:r>
    </w:p>
    <w:p w:rsidR="00655838" w:rsidRDefault="00963505" w:rsidP="00963505">
      <w:pPr>
        <w:spacing w:line="360" w:lineRule="auto"/>
        <w:ind w:firstLine="420"/>
        <w:jc w:val="left"/>
        <w:rPr>
          <w:sz w:val="24"/>
          <w:szCs w:val="24"/>
        </w:rPr>
      </w:pPr>
      <w:r w:rsidRPr="00963505">
        <w:rPr>
          <w:rFonts w:hint="eastAsia"/>
          <w:sz w:val="24"/>
          <w:szCs w:val="24"/>
        </w:rPr>
        <w:t>2</w:t>
      </w:r>
      <w:r>
        <w:rPr>
          <w:rFonts w:hint="eastAsia"/>
          <w:sz w:val="24"/>
          <w:szCs w:val="24"/>
        </w:rPr>
        <w:t xml:space="preserve">. </w:t>
      </w:r>
      <w:r w:rsidRPr="00963505">
        <w:rPr>
          <w:rFonts w:hint="eastAsia"/>
          <w:sz w:val="24"/>
          <w:szCs w:val="24"/>
        </w:rPr>
        <w:t>答题方式为闭卷、笔试。</w:t>
      </w:r>
    </w:p>
    <w:p w:rsidR="00210404" w:rsidRPr="00210404" w:rsidRDefault="00210404" w:rsidP="00210404">
      <w:pPr>
        <w:spacing w:line="360" w:lineRule="auto"/>
        <w:jc w:val="left"/>
        <w:rPr>
          <w:b/>
          <w:sz w:val="28"/>
          <w:szCs w:val="28"/>
        </w:rPr>
      </w:pPr>
      <w:r>
        <w:rPr>
          <w:rFonts w:hint="eastAsia"/>
          <w:b/>
          <w:sz w:val="28"/>
          <w:szCs w:val="28"/>
        </w:rPr>
        <w:t>三</w:t>
      </w:r>
      <w:r w:rsidRPr="00210404">
        <w:rPr>
          <w:rFonts w:hint="eastAsia"/>
          <w:b/>
          <w:sz w:val="28"/>
          <w:szCs w:val="28"/>
        </w:rPr>
        <w:t>、考试用具说明</w:t>
      </w:r>
    </w:p>
    <w:p w:rsidR="00210404" w:rsidRPr="00210404" w:rsidRDefault="00210404" w:rsidP="00210404">
      <w:pPr>
        <w:spacing w:line="360" w:lineRule="auto"/>
        <w:ind w:firstLine="420"/>
        <w:jc w:val="left"/>
        <w:rPr>
          <w:sz w:val="24"/>
          <w:szCs w:val="24"/>
        </w:rPr>
      </w:pPr>
      <w:r w:rsidRPr="00210404">
        <w:rPr>
          <w:sz w:val="24"/>
          <w:szCs w:val="24"/>
        </w:rPr>
        <w:t xml:space="preserve">  </w:t>
      </w:r>
      <w:r w:rsidRPr="00210404">
        <w:rPr>
          <w:rFonts w:hint="eastAsia"/>
          <w:sz w:val="24"/>
          <w:szCs w:val="24"/>
        </w:rPr>
        <w:t>考生应自带必需的文具，如</w:t>
      </w:r>
      <w:r w:rsidRPr="00210404">
        <w:rPr>
          <w:rFonts w:hint="eastAsia"/>
          <w:sz w:val="24"/>
          <w:szCs w:val="24"/>
        </w:rPr>
        <w:t>2B</w:t>
      </w:r>
      <w:r w:rsidRPr="00210404">
        <w:rPr>
          <w:rFonts w:hint="eastAsia"/>
          <w:sz w:val="24"/>
          <w:szCs w:val="24"/>
        </w:rPr>
        <w:t>铅笔、蓝（黑）色字迹钢笔、圆珠笔或签字笔、直尺、计算器（不带编辑、存储和记忆功能）。考生将试题答案写在答题纸上，标号题号，无需抄题。</w:t>
      </w:r>
    </w:p>
    <w:p w:rsidR="002A2E3F" w:rsidRPr="002A2E3F" w:rsidRDefault="00210404" w:rsidP="002A2E3F">
      <w:pPr>
        <w:spacing w:line="360" w:lineRule="auto"/>
        <w:jc w:val="left"/>
        <w:rPr>
          <w:b/>
          <w:sz w:val="28"/>
          <w:szCs w:val="28"/>
        </w:rPr>
      </w:pPr>
      <w:r>
        <w:rPr>
          <w:rFonts w:hint="eastAsia"/>
          <w:b/>
          <w:sz w:val="28"/>
          <w:szCs w:val="28"/>
        </w:rPr>
        <w:t>四</w:t>
      </w:r>
      <w:r w:rsidR="002A2E3F" w:rsidRPr="002A2E3F">
        <w:rPr>
          <w:rFonts w:hint="eastAsia"/>
          <w:b/>
          <w:sz w:val="28"/>
          <w:szCs w:val="28"/>
        </w:rPr>
        <w:t>、考试内容</w:t>
      </w:r>
    </w:p>
    <w:p w:rsidR="00A82DBB" w:rsidRPr="00DF06B3" w:rsidRDefault="00A82DBB" w:rsidP="00DF06B3">
      <w:pPr>
        <w:spacing w:line="360" w:lineRule="auto"/>
        <w:ind w:firstLineChars="200" w:firstLine="422"/>
        <w:rPr>
          <w:b/>
          <w:sz w:val="24"/>
          <w:szCs w:val="24"/>
        </w:rPr>
      </w:pPr>
      <w:r w:rsidRPr="00DF06B3">
        <w:rPr>
          <w:rFonts w:ascii="宋体" w:hAnsi="宋体" w:hint="eastAsia"/>
          <w:b/>
        </w:rPr>
        <w:t>第</w:t>
      </w:r>
      <w:r w:rsidRPr="00DF06B3">
        <w:rPr>
          <w:rFonts w:hint="eastAsia"/>
          <w:b/>
          <w:sz w:val="24"/>
          <w:szCs w:val="24"/>
        </w:rPr>
        <w:t>一章</w:t>
      </w:r>
      <w:r w:rsidRPr="00DF06B3">
        <w:rPr>
          <w:b/>
          <w:sz w:val="24"/>
          <w:szCs w:val="24"/>
        </w:rPr>
        <w:t xml:space="preserve">  </w:t>
      </w:r>
      <w:r w:rsidRPr="00DF06B3">
        <w:rPr>
          <w:rFonts w:hint="eastAsia"/>
          <w:b/>
          <w:sz w:val="24"/>
          <w:szCs w:val="24"/>
        </w:rPr>
        <w:t>绪论</w:t>
      </w:r>
    </w:p>
    <w:p w:rsidR="00A82DBB" w:rsidRPr="00A82DBB" w:rsidRDefault="00A82DBB" w:rsidP="004A5226">
      <w:pPr>
        <w:spacing w:line="360" w:lineRule="auto"/>
        <w:ind w:firstLineChars="200" w:firstLine="480"/>
        <w:rPr>
          <w:sz w:val="24"/>
          <w:szCs w:val="24"/>
        </w:rPr>
      </w:pPr>
      <w:r w:rsidRPr="004A5226">
        <w:rPr>
          <w:rFonts w:hint="eastAsia"/>
          <w:sz w:val="24"/>
          <w:szCs w:val="24"/>
        </w:rPr>
        <w:t>本章的重点是：</w:t>
      </w:r>
      <w:r w:rsidRPr="00A82DBB">
        <w:rPr>
          <w:rFonts w:hint="eastAsia"/>
          <w:sz w:val="24"/>
          <w:szCs w:val="24"/>
        </w:rPr>
        <w:t>反馈控制系统的构成及工作原理，着重说明反馈的作用。在绪论中要注意引导学生认识本课程的性质，任务和特点。</w:t>
      </w:r>
    </w:p>
    <w:p w:rsidR="00A82DBB" w:rsidRPr="00A82DBB" w:rsidRDefault="00A82DBB" w:rsidP="00A82DBB">
      <w:pPr>
        <w:spacing w:line="360" w:lineRule="auto"/>
        <w:ind w:firstLineChars="200" w:firstLine="480"/>
        <w:rPr>
          <w:sz w:val="24"/>
          <w:szCs w:val="24"/>
        </w:rPr>
      </w:pPr>
      <w:r w:rsidRPr="00A82DBB">
        <w:rPr>
          <w:rFonts w:hint="eastAsia"/>
          <w:sz w:val="24"/>
          <w:szCs w:val="24"/>
        </w:rPr>
        <w:t>要求：了解自动控制的基本概念，反馈控制系统的分类，线性和非线性系统、随动系统和自动调整系统、连续系统和离散</w:t>
      </w:r>
      <w:r w:rsidRPr="00A82DBB">
        <w:rPr>
          <w:sz w:val="24"/>
          <w:szCs w:val="24"/>
        </w:rPr>
        <w:t>(</w:t>
      </w:r>
      <w:r w:rsidRPr="00A82DBB">
        <w:rPr>
          <w:rFonts w:hint="eastAsia"/>
          <w:sz w:val="24"/>
          <w:szCs w:val="24"/>
        </w:rPr>
        <w:t>采样</w:t>
      </w:r>
      <w:r w:rsidRPr="00A82DBB">
        <w:rPr>
          <w:sz w:val="24"/>
          <w:szCs w:val="24"/>
        </w:rPr>
        <w:t>)</w:t>
      </w:r>
      <w:r w:rsidRPr="00A82DBB">
        <w:rPr>
          <w:rFonts w:hint="eastAsia"/>
          <w:sz w:val="24"/>
          <w:szCs w:val="24"/>
        </w:rPr>
        <w:t>系统。理解：自动控制，开环控制和闭环控制。掌握：反馈的作用和特点，反馈控制系统的构成，常用术语及定义。</w:t>
      </w:r>
    </w:p>
    <w:p w:rsidR="00A82DBB" w:rsidRPr="00DF06B3" w:rsidRDefault="00A82DBB" w:rsidP="00DF06B3">
      <w:pPr>
        <w:spacing w:line="360" w:lineRule="auto"/>
        <w:ind w:firstLineChars="200" w:firstLine="482"/>
        <w:rPr>
          <w:b/>
          <w:sz w:val="24"/>
          <w:szCs w:val="24"/>
        </w:rPr>
      </w:pPr>
      <w:r w:rsidRPr="00DF06B3">
        <w:rPr>
          <w:rFonts w:hint="eastAsia"/>
          <w:b/>
          <w:sz w:val="24"/>
          <w:szCs w:val="24"/>
        </w:rPr>
        <w:t>第二章</w:t>
      </w:r>
      <w:r w:rsidRPr="00DF06B3">
        <w:rPr>
          <w:b/>
          <w:sz w:val="24"/>
          <w:szCs w:val="24"/>
        </w:rPr>
        <w:t xml:space="preserve">  </w:t>
      </w:r>
      <w:r w:rsidR="004A5226" w:rsidRPr="00DF06B3">
        <w:rPr>
          <w:rFonts w:hint="eastAsia"/>
          <w:b/>
          <w:sz w:val="24"/>
          <w:szCs w:val="24"/>
        </w:rPr>
        <w:t>线性系统的数学模型</w:t>
      </w:r>
    </w:p>
    <w:p w:rsidR="00A82DBB" w:rsidRPr="004A5226" w:rsidRDefault="00A82DBB" w:rsidP="004A5226">
      <w:pPr>
        <w:spacing w:line="360" w:lineRule="auto"/>
        <w:ind w:firstLineChars="200" w:firstLine="480"/>
        <w:rPr>
          <w:sz w:val="24"/>
          <w:szCs w:val="24"/>
        </w:rPr>
      </w:pPr>
      <w:r w:rsidRPr="004A5226">
        <w:rPr>
          <w:rFonts w:hint="eastAsia"/>
          <w:sz w:val="24"/>
          <w:szCs w:val="24"/>
        </w:rPr>
        <w:t>本章的重点是：</w:t>
      </w:r>
    </w:p>
    <w:p w:rsidR="00A82DBB" w:rsidRPr="00A82DBB" w:rsidRDefault="00A82DBB" w:rsidP="00A82DBB">
      <w:pPr>
        <w:spacing w:line="360" w:lineRule="auto"/>
        <w:ind w:firstLineChars="200" w:firstLine="480"/>
        <w:rPr>
          <w:sz w:val="24"/>
          <w:szCs w:val="24"/>
        </w:rPr>
      </w:pPr>
      <w:r w:rsidRPr="00A82DBB">
        <w:rPr>
          <w:sz w:val="24"/>
          <w:szCs w:val="24"/>
        </w:rPr>
        <w:t>(1)</w:t>
      </w:r>
      <w:r w:rsidRPr="00A82DBB">
        <w:rPr>
          <w:rFonts w:hint="eastAsia"/>
          <w:sz w:val="24"/>
          <w:szCs w:val="24"/>
        </w:rPr>
        <w:t>建立理想的数学模型的必要性和局限性。</w:t>
      </w:r>
    </w:p>
    <w:p w:rsidR="004A5226" w:rsidRPr="00A82DBB" w:rsidRDefault="00A82DBB" w:rsidP="004A5226">
      <w:pPr>
        <w:spacing w:line="360" w:lineRule="auto"/>
        <w:ind w:firstLineChars="200" w:firstLine="480"/>
        <w:rPr>
          <w:sz w:val="24"/>
          <w:szCs w:val="24"/>
        </w:rPr>
      </w:pPr>
      <w:r w:rsidRPr="00A82DBB">
        <w:rPr>
          <w:sz w:val="24"/>
          <w:szCs w:val="24"/>
        </w:rPr>
        <w:lastRenderedPageBreak/>
        <w:t>(2)</w:t>
      </w:r>
      <w:r w:rsidR="004A5226" w:rsidRPr="004A5226">
        <w:rPr>
          <w:rFonts w:hint="eastAsia"/>
          <w:sz w:val="24"/>
          <w:szCs w:val="24"/>
        </w:rPr>
        <w:t xml:space="preserve"> </w:t>
      </w:r>
      <w:r w:rsidR="004A5226" w:rsidRPr="00A82DBB">
        <w:rPr>
          <w:rFonts w:hint="eastAsia"/>
          <w:sz w:val="24"/>
          <w:szCs w:val="24"/>
        </w:rPr>
        <w:t>典型环节及其传递函数</w:t>
      </w:r>
    </w:p>
    <w:p w:rsidR="004A5226" w:rsidRPr="00A82DBB" w:rsidRDefault="004A5226" w:rsidP="004A5226">
      <w:pPr>
        <w:spacing w:line="360" w:lineRule="auto"/>
        <w:ind w:firstLine="480"/>
        <w:rPr>
          <w:sz w:val="24"/>
          <w:szCs w:val="24"/>
        </w:rPr>
      </w:pPr>
      <w:r w:rsidRPr="00A82DBB">
        <w:rPr>
          <w:rFonts w:hint="eastAsia"/>
          <w:sz w:val="24"/>
          <w:szCs w:val="24"/>
        </w:rPr>
        <w:t>物理系统数学模式的共性，按数学模式的共性划分典型环节，比例环节、惯性环节、积分环节、微分环节、振荡环节和迟后环节的数学模型。</w:t>
      </w:r>
    </w:p>
    <w:p w:rsidR="004A5226" w:rsidRPr="00A82DBB" w:rsidRDefault="004A5226" w:rsidP="004A5226">
      <w:pPr>
        <w:spacing w:line="360" w:lineRule="auto"/>
        <w:ind w:firstLine="480"/>
        <w:rPr>
          <w:sz w:val="24"/>
          <w:szCs w:val="24"/>
        </w:rPr>
      </w:pPr>
      <w:r>
        <w:rPr>
          <w:rFonts w:hint="eastAsia"/>
          <w:sz w:val="24"/>
          <w:szCs w:val="24"/>
        </w:rPr>
        <w:t>(3)</w:t>
      </w:r>
      <w:r w:rsidRPr="00A82DBB">
        <w:rPr>
          <w:rFonts w:hint="eastAsia"/>
          <w:sz w:val="24"/>
          <w:szCs w:val="24"/>
        </w:rPr>
        <w:t>系统的方框图及传递函数</w:t>
      </w:r>
    </w:p>
    <w:p w:rsidR="004A5226" w:rsidRPr="00A82DBB" w:rsidRDefault="004A5226" w:rsidP="004A5226">
      <w:pPr>
        <w:spacing w:line="360" w:lineRule="auto"/>
        <w:ind w:firstLine="480"/>
        <w:rPr>
          <w:sz w:val="24"/>
          <w:szCs w:val="24"/>
        </w:rPr>
      </w:pPr>
      <w:r w:rsidRPr="00A82DBB">
        <w:rPr>
          <w:rFonts w:hint="eastAsia"/>
          <w:sz w:val="24"/>
          <w:szCs w:val="24"/>
        </w:rPr>
        <w:t>处理系统数学模型的一种研究方法</w:t>
      </w:r>
      <w:r w:rsidRPr="00A82DBB">
        <w:rPr>
          <w:sz w:val="24"/>
          <w:szCs w:val="24"/>
        </w:rPr>
        <w:t>---</w:t>
      </w:r>
      <w:r w:rsidRPr="00A82DBB">
        <w:rPr>
          <w:rFonts w:hint="eastAsia"/>
          <w:sz w:val="24"/>
          <w:szCs w:val="24"/>
        </w:rPr>
        <w:t>方框图，环节的串联，并联和反馈连接，方框图的变换和简化，反馈控制系统的开环和闭环传递函数。</w:t>
      </w:r>
    </w:p>
    <w:p w:rsidR="00A82DBB" w:rsidRPr="00A82DBB" w:rsidRDefault="00A82DBB" w:rsidP="00A82DBB">
      <w:pPr>
        <w:spacing w:line="360" w:lineRule="auto"/>
        <w:ind w:firstLineChars="200" w:firstLine="480"/>
        <w:rPr>
          <w:sz w:val="24"/>
          <w:szCs w:val="24"/>
        </w:rPr>
      </w:pPr>
      <w:r w:rsidRPr="00A82DBB">
        <w:rPr>
          <w:sz w:val="24"/>
          <w:szCs w:val="24"/>
        </w:rPr>
        <w:t>(</w:t>
      </w:r>
      <w:r w:rsidR="004A5226">
        <w:rPr>
          <w:rFonts w:hint="eastAsia"/>
          <w:sz w:val="24"/>
          <w:szCs w:val="24"/>
        </w:rPr>
        <w:t>4</w:t>
      </w:r>
      <w:r w:rsidRPr="00A82DBB">
        <w:rPr>
          <w:sz w:val="24"/>
          <w:szCs w:val="24"/>
        </w:rPr>
        <w:t>)</w:t>
      </w:r>
      <w:r w:rsidRPr="00A82DBB">
        <w:rPr>
          <w:rFonts w:hint="eastAsia"/>
          <w:sz w:val="24"/>
          <w:szCs w:val="24"/>
        </w:rPr>
        <w:t>信号流程图</w:t>
      </w:r>
      <w:r w:rsidR="004A5226">
        <w:rPr>
          <w:rFonts w:hint="eastAsia"/>
          <w:sz w:val="24"/>
          <w:szCs w:val="24"/>
        </w:rPr>
        <w:t>及其与方框图等</w:t>
      </w:r>
      <w:r w:rsidR="004A5226" w:rsidRPr="00A82DBB">
        <w:rPr>
          <w:rFonts w:hint="eastAsia"/>
          <w:sz w:val="24"/>
          <w:szCs w:val="24"/>
        </w:rPr>
        <w:t>系统数学模型的转换关系。</w:t>
      </w:r>
    </w:p>
    <w:p w:rsidR="00A82DBB" w:rsidRPr="00A82DBB" w:rsidRDefault="00A82DBB" w:rsidP="00A82DBB">
      <w:pPr>
        <w:spacing w:line="360" w:lineRule="auto"/>
        <w:ind w:firstLineChars="200" w:firstLine="480"/>
        <w:rPr>
          <w:sz w:val="24"/>
          <w:szCs w:val="24"/>
        </w:rPr>
      </w:pPr>
      <w:r w:rsidRPr="00A82DBB">
        <w:rPr>
          <w:rFonts w:hint="eastAsia"/>
          <w:sz w:val="24"/>
          <w:szCs w:val="24"/>
        </w:rPr>
        <w:t>处理系统数学模型的一种图形表示法</w:t>
      </w:r>
      <w:r w:rsidRPr="00A82DBB">
        <w:rPr>
          <w:sz w:val="24"/>
          <w:szCs w:val="24"/>
        </w:rPr>
        <w:t>---</w:t>
      </w:r>
      <w:r w:rsidRPr="00A82DBB">
        <w:rPr>
          <w:rFonts w:hint="eastAsia"/>
          <w:sz w:val="24"/>
          <w:szCs w:val="24"/>
        </w:rPr>
        <w:t>信号流程图法，信号流程图中的基本符号，术语和定义，信流图的简化，梅逊公式及其应用。</w:t>
      </w:r>
    </w:p>
    <w:p w:rsidR="00A82DBB" w:rsidRPr="00DF06B3" w:rsidRDefault="00A82DBB" w:rsidP="00DF06B3">
      <w:pPr>
        <w:spacing w:line="360" w:lineRule="auto"/>
        <w:ind w:firstLineChars="200" w:firstLine="482"/>
        <w:rPr>
          <w:b/>
          <w:sz w:val="24"/>
          <w:szCs w:val="24"/>
        </w:rPr>
      </w:pPr>
      <w:r w:rsidRPr="00DF06B3">
        <w:rPr>
          <w:rFonts w:hint="eastAsia"/>
          <w:b/>
          <w:sz w:val="24"/>
          <w:szCs w:val="24"/>
        </w:rPr>
        <w:t>第三章</w:t>
      </w:r>
      <w:r w:rsidRPr="00DF06B3">
        <w:rPr>
          <w:b/>
          <w:sz w:val="24"/>
          <w:szCs w:val="24"/>
        </w:rPr>
        <w:t xml:space="preserve">  </w:t>
      </w:r>
      <w:r w:rsidRPr="00DF06B3">
        <w:rPr>
          <w:rFonts w:hint="eastAsia"/>
          <w:b/>
          <w:sz w:val="24"/>
          <w:szCs w:val="24"/>
        </w:rPr>
        <w:t>线性系统的时域响应</w:t>
      </w:r>
    </w:p>
    <w:p w:rsidR="00A82DBB" w:rsidRPr="00A82DBB" w:rsidRDefault="00A82DBB" w:rsidP="00A82DBB">
      <w:pPr>
        <w:spacing w:line="360" w:lineRule="auto"/>
        <w:ind w:firstLineChars="200" w:firstLine="480"/>
        <w:rPr>
          <w:sz w:val="24"/>
          <w:szCs w:val="24"/>
        </w:rPr>
      </w:pPr>
      <w:r w:rsidRPr="00A82DBB">
        <w:rPr>
          <w:rFonts w:hint="eastAsia"/>
          <w:sz w:val="24"/>
          <w:szCs w:val="24"/>
        </w:rPr>
        <w:t>本章的重点是：</w:t>
      </w:r>
    </w:p>
    <w:p w:rsidR="00A82DBB" w:rsidRPr="00A82DBB" w:rsidRDefault="00A82DBB" w:rsidP="00A82DBB">
      <w:pPr>
        <w:spacing w:line="360" w:lineRule="auto"/>
        <w:ind w:firstLine="480"/>
        <w:rPr>
          <w:sz w:val="24"/>
          <w:szCs w:val="24"/>
        </w:rPr>
      </w:pPr>
      <w:r w:rsidRPr="00A82DBB">
        <w:rPr>
          <w:sz w:val="24"/>
          <w:szCs w:val="24"/>
        </w:rPr>
        <w:t>(1)</w:t>
      </w:r>
      <w:r w:rsidRPr="00A82DBB">
        <w:rPr>
          <w:rFonts w:hint="eastAsia"/>
          <w:sz w:val="24"/>
          <w:szCs w:val="24"/>
        </w:rPr>
        <w:t>二阶系统的阶跃响应与脉冲响应，响应的性能指标。</w:t>
      </w:r>
    </w:p>
    <w:p w:rsidR="00A82DBB" w:rsidRPr="00A82DBB" w:rsidRDefault="00A82DBB" w:rsidP="00A82DBB">
      <w:pPr>
        <w:spacing w:line="360" w:lineRule="auto"/>
        <w:ind w:firstLine="480"/>
        <w:rPr>
          <w:sz w:val="24"/>
          <w:szCs w:val="24"/>
        </w:rPr>
      </w:pPr>
      <w:r w:rsidRPr="00A82DBB">
        <w:rPr>
          <w:sz w:val="24"/>
          <w:szCs w:val="24"/>
        </w:rPr>
        <w:t>(2)</w:t>
      </w:r>
      <w:r w:rsidRPr="00A82DBB">
        <w:rPr>
          <w:rFonts w:hint="eastAsia"/>
          <w:sz w:val="24"/>
          <w:szCs w:val="24"/>
        </w:rPr>
        <w:t>系统的稳定性和劳斯判据。</w:t>
      </w:r>
    </w:p>
    <w:p w:rsidR="00A82DBB" w:rsidRPr="00A82DBB" w:rsidRDefault="00A82DBB" w:rsidP="00DF06B3">
      <w:pPr>
        <w:spacing w:line="360" w:lineRule="auto"/>
        <w:ind w:firstLineChars="200" w:firstLine="480"/>
        <w:rPr>
          <w:sz w:val="24"/>
          <w:szCs w:val="24"/>
        </w:rPr>
      </w:pPr>
      <w:r w:rsidRPr="00A82DBB">
        <w:rPr>
          <w:sz w:val="24"/>
          <w:szCs w:val="24"/>
        </w:rPr>
        <w:t>(3)</w:t>
      </w:r>
      <w:r w:rsidRPr="00A82DBB">
        <w:rPr>
          <w:rFonts w:hint="eastAsia"/>
          <w:sz w:val="24"/>
          <w:szCs w:val="24"/>
        </w:rPr>
        <w:t>稳态误差。</w:t>
      </w:r>
      <w:r w:rsidR="00DF06B3" w:rsidRPr="00A82DBB">
        <w:rPr>
          <w:rFonts w:hint="eastAsia"/>
          <w:sz w:val="24"/>
          <w:szCs w:val="24"/>
        </w:rPr>
        <w:t>稳态误差的定义，稳态传递函数及稳态计算，</w:t>
      </w:r>
      <w:r w:rsidR="00DF06B3" w:rsidRPr="00A82DBB">
        <w:rPr>
          <w:sz w:val="24"/>
          <w:szCs w:val="24"/>
        </w:rPr>
        <w:t>O</w:t>
      </w:r>
      <w:r w:rsidR="00DF06B3" w:rsidRPr="00A82DBB">
        <w:rPr>
          <w:rFonts w:hint="eastAsia"/>
          <w:sz w:val="24"/>
          <w:szCs w:val="24"/>
        </w:rPr>
        <w:t>型，</w:t>
      </w:r>
      <w:r w:rsidR="00DF06B3" w:rsidRPr="00A82DBB">
        <w:rPr>
          <w:sz w:val="24"/>
          <w:szCs w:val="24"/>
        </w:rPr>
        <w:t>1</w:t>
      </w:r>
      <w:r w:rsidR="00DF06B3" w:rsidRPr="00A82DBB">
        <w:rPr>
          <w:rFonts w:hint="eastAsia"/>
          <w:sz w:val="24"/>
          <w:szCs w:val="24"/>
        </w:rPr>
        <w:t>型，</w:t>
      </w:r>
      <w:r w:rsidR="00DF06B3" w:rsidRPr="00A82DBB">
        <w:rPr>
          <w:sz w:val="24"/>
          <w:szCs w:val="24"/>
        </w:rPr>
        <w:t>2</w:t>
      </w:r>
      <w:r w:rsidR="00DF06B3" w:rsidRPr="00A82DBB">
        <w:rPr>
          <w:rFonts w:hint="eastAsia"/>
          <w:sz w:val="24"/>
          <w:szCs w:val="24"/>
        </w:rPr>
        <w:t>型系统，稳态误差系数，用动态误差系数表示稳态，扰动稳态误差的计算。</w:t>
      </w:r>
    </w:p>
    <w:p w:rsidR="00A82DBB" w:rsidRPr="00A82DBB" w:rsidRDefault="00DF06B3" w:rsidP="00DF06B3">
      <w:pPr>
        <w:spacing w:line="360" w:lineRule="auto"/>
        <w:ind w:firstLineChars="200" w:firstLine="480"/>
        <w:rPr>
          <w:sz w:val="24"/>
          <w:szCs w:val="24"/>
        </w:rPr>
      </w:pPr>
      <w:r>
        <w:rPr>
          <w:rFonts w:hint="eastAsia"/>
          <w:sz w:val="24"/>
          <w:szCs w:val="24"/>
        </w:rPr>
        <w:t>(4)</w:t>
      </w:r>
      <w:r w:rsidR="00A82DBB" w:rsidRPr="00A82DBB">
        <w:rPr>
          <w:rFonts w:hint="eastAsia"/>
          <w:sz w:val="24"/>
          <w:szCs w:val="24"/>
        </w:rPr>
        <w:t>高阶系统的时域响应</w:t>
      </w:r>
    </w:p>
    <w:p w:rsidR="00A82DBB" w:rsidRPr="00A82DBB" w:rsidRDefault="00A82DBB" w:rsidP="00A82DBB">
      <w:pPr>
        <w:spacing w:line="360" w:lineRule="auto"/>
        <w:ind w:firstLineChars="200" w:firstLine="480"/>
        <w:rPr>
          <w:sz w:val="24"/>
          <w:szCs w:val="24"/>
        </w:rPr>
      </w:pPr>
      <w:r w:rsidRPr="00A82DBB">
        <w:rPr>
          <w:rFonts w:hint="eastAsia"/>
          <w:sz w:val="24"/>
          <w:szCs w:val="24"/>
        </w:rPr>
        <w:t>高阶系统的时域响应的特点</w:t>
      </w:r>
      <w:r w:rsidRPr="00A82DBB">
        <w:rPr>
          <w:sz w:val="24"/>
          <w:szCs w:val="24"/>
        </w:rPr>
        <w:t>(</w:t>
      </w:r>
      <w:r w:rsidRPr="00A82DBB">
        <w:rPr>
          <w:rFonts w:hint="eastAsia"/>
          <w:sz w:val="24"/>
          <w:szCs w:val="24"/>
        </w:rPr>
        <w:t>一，二阶系统响应的合成</w:t>
      </w:r>
      <w:r w:rsidRPr="00A82DBB">
        <w:rPr>
          <w:sz w:val="24"/>
          <w:szCs w:val="24"/>
        </w:rPr>
        <w:t>)</w:t>
      </w:r>
      <w:r w:rsidRPr="00A82DBB">
        <w:rPr>
          <w:rFonts w:hint="eastAsia"/>
          <w:sz w:val="24"/>
          <w:szCs w:val="24"/>
        </w:rPr>
        <w:t>，零、极点与响应的关系，系统主导极点的概念，用二阶系统的响应近似的分析高阶系统的性能。</w:t>
      </w:r>
    </w:p>
    <w:p w:rsidR="00A82DBB" w:rsidRPr="00A82DBB" w:rsidRDefault="00A82DBB" w:rsidP="00A82DBB">
      <w:pPr>
        <w:spacing w:line="360" w:lineRule="auto"/>
        <w:ind w:firstLineChars="200" w:firstLine="480"/>
        <w:rPr>
          <w:sz w:val="24"/>
          <w:szCs w:val="24"/>
        </w:rPr>
      </w:pPr>
      <w:r w:rsidRPr="00A82DBB">
        <w:rPr>
          <w:sz w:val="24"/>
          <w:szCs w:val="24"/>
        </w:rPr>
        <w:t>4</w:t>
      </w:r>
      <w:r w:rsidRPr="00A82DBB">
        <w:rPr>
          <w:rFonts w:hint="eastAsia"/>
          <w:sz w:val="24"/>
          <w:szCs w:val="24"/>
        </w:rPr>
        <w:t>、稳态误差</w:t>
      </w:r>
    </w:p>
    <w:p w:rsidR="00A82DBB" w:rsidRPr="00DF06B3" w:rsidRDefault="00A82DBB" w:rsidP="00A82DBB">
      <w:pPr>
        <w:spacing w:line="360" w:lineRule="auto"/>
        <w:ind w:firstLine="480"/>
        <w:rPr>
          <w:b/>
          <w:sz w:val="24"/>
          <w:szCs w:val="24"/>
        </w:rPr>
      </w:pPr>
      <w:r w:rsidRPr="00DF06B3">
        <w:rPr>
          <w:rFonts w:hint="eastAsia"/>
          <w:b/>
          <w:sz w:val="24"/>
          <w:szCs w:val="24"/>
        </w:rPr>
        <w:t>第四章</w:t>
      </w:r>
      <w:r w:rsidRPr="00DF06B3">
        <w:rPr>
          <w:b/>
          <w:sz w:val="24"/>
          <w:szCs w:val="24"/>
        </w:rPr>
        <w:t xml:space="preserve">  </w:t>
      </w:r>
      <w:r w:rsidRPr="00DF06B3">
        <w:rPr>
          <w:rFonts w:hint="eastAsia"/>
          <w:b/>
          <w:sz w:val="24"/>
          <w:szCs w:val="24"/>
        </w:rPr>
        <w:t>根轨迹法</w:t>
      </w:r>
    </w:p>
    <w:p w:rsidR="00A82DBB" w:rsidRPr="00A82DBB" w:rsidRDefault="00A82DBB" w:rsidP="00A82DBB">
      <w:pPr>
        <w:spacing w:line="360" w:lineRule="auto"/>
        <w:ind w:firstLine="480"/>
        <w:rPr>
          <w:sz w:val="24"/>
          <w:szCs w:val="24"/>
        </w:rPr>
      </w:pPr>
      <w:r w:rsidRPr="00A82DBB">
        <w:rPr>
          <w:rFonts w:hint="eastAsia"/>
          <w:sz w:val="24"/>
          <w:szCs w:val="24"/>
        </w:rPr>
        <w:t>本章的重点是：</w:t>
      </w:r>
    </w:p>
    <w:p w:rsidR="00DF06B3" w:rsidRPr="00A82DBB" w:rsidRDefault="00A82DBB" w:rsidP="00DF06B3">
      <w:pPr>
        <w:spacing w:line="360" w:lineRule="auto"/>
        <w:ind w:firstLine="480"/>
        <w:rPr>
          <w:sz w:val="24"/>
          <w:szCs w:val="24"/>
        </w:rPr>
      </w:pPr>
      <w:r w:rsidRPr="00A82DBB">
        <w:rPr>
          <w:sz w:val="24"/>
          <w:szCs w:val="24"/>
        </w:rPr>
        <w:t>(1)</w:t>
      </w:r>
      <w:r w:rsidR="00DF06B3" w:rsidRPr="00DF06B3">
        <w:rPr>
          <w:rFonts w:hint="eastAsia"/>
          <w:sz w:val="24"/>
          <w:szCs w:val="24"/>
        </w:rPr>
        <w:t xml:space="preserve"> </w:t>
      </w:r>
      <w:r w:rsidR="00DF06B3" w:rsidRPr="00A82DBB">
        <w:rPr>
          <w:rFonts w:hint="eastAsia"/>
          <w:sz w:val="24"/>
          <w:szCs w:val="24"/>
        </w:rPr>
        <w:t>根轨迹法的基本概念</w:t>
      </w:r>
    </w:p>
    <w:p w:rsidR="00DF06B3" w:rsidRPr="00A82DBB" w:rsidRDefault="00DF06B3" w:rsidP="00DF06B3">
      <w:pPr>
        <w:spacing w:line="360" w:lineRule="auto"/>
        <w:ind w:firstLineChars="200" w:firstLine="480"/>
        <w:rPr>
          <w:sz w:val="24"/>
          <w:szCs w:val="24"/>
        </w:rPr>
      </w:pPr>
      <w:r w:rsidRPr="00A82DBB">
        <w:rPr>
          <w:rFonts w:hint="eastAsia"/>
          <w:sz w:val="24"/>
          <w:szCs w:val="24"/>
        </w:rPr>
        <w:t>以二阶系统为例说明根轨迹的基本概念，根轨迹的相角条件和幅角条件。</w:t>
      </w:r>
    </w:p>
    <w:p w:rsidR="00A82DBB" w:rsidRPr="00A82DBB" w:rsidRDefault="00A82DBB" w:rsidP="00A82DBB">
      <w:pPr>
        <w:spacing w:line="360" w:lineRule="auto"/>
        <w:ind w:firstLineChars="200" w:firstLine="480"/>
        <w:rPr>
          <w:sz w:val="24"/>
          <w:szCs w:val="24"/>
        </w:rPr>
      </w:pPr>
      <w:r w:rsidRPr="00A82DBB">
        <w:rPr>
          <w:rFonts w:hint="eastAsia"/>
          <w:sz w:val="24"/>
          <w:szCs w:val="24"/>
        </w:rPr>
        <w:t>最小相位系统的以开环增益</w:t>
      </w:r>
      <w:r w:rsidRPr="00A82DBB">
        <w:rPr>
          <w:sz w:val="24"/>
          <w:szCs w:val="24"/>
        </w:rPr>
        <w:t>K</w:t>
      </w:r>
      <w:r w:rsidRPr="00A82DBB">
        <w:rPr>
          <w:rFonts w:hint="eastAsia"/>
          <w:sz w:val="24"/>
          <w:szCs w:val="24"/>
        </w:rPr>
        <w:t>为变量的根轨迹，相角和幅值条件，绘制规则及方法。</w:t>
      </w:r>
    </w:p>
    <w:p w:rsidR="00DF06B3" w:rsidRPr="00A82DBB" w:rsidRDefault="00A82DBB" w:rsidP="00DF06B3">
      <w:pPr>
        <w:spacing w:line="360" w:lineRule="auto"/>
        <w:ind w:firstLineChars="200" w:firstLine="480"/>
        <w:rPr>
          <w:sz w:val="24"/>
          <w:szCs w:val="24"/>
        </w:rPr>
      </w:pPr>
      <w:r w:rsidRPr="00A82DBB">
        <w:rPr>
          <w:sz w:val="24"/>
          <w:szCs w:val="24"/>
        </w:rPr>
        <w:t>(2)</w:t>
      </w:r>
      <w:r w:rsidR="00DF06B3" w:rsidRPr="00DF06B3">
        <w:rPr>
          <w:rFonts w:hint="eastAsia"/>
          <w:sz w:val="24"/>
          <w:szCs w:val="24"/>
        </w:rPr>
        <w:t xml:space="preserve"> </w:t>
      </w:r>
      <w:r w:rsidR="00DF06B3" w:rsidRPr="00A82DBB">
        <w:rPr>
          <w:rFonts w:hint="eastAsia"/>
          <w:sz w:val="24"/>
          <w:szCs w:val="24"/>
        </w:rPr>
        <w:t>绘制根轨迹的基本规则</w:t>
      </w:r>
      <w:r w:rsidR="00DF06B3">
        <w:rPr>
          <w:rFonts w:hint="eastAsia"/>
          <w:sz w:val="24"/>
          <w:szCs w:val="24"/>
        </w:rPr>
        <w:t>,</w:t>
      </w:r>
      <w:r w:rsidR="00DF06B3" w:rsidRPr="00DF06B3">
        <w:rPr>
          <w:rFonts w:hint="eastAsia"/>
          <w:sz w:val="24"/>
          <w:szCs w:val="24"/>
        </w:rPr>
        <w:t xml:space="preserve"> </w:t>
      </w:r>
      <w:r w:rsidR="00DF06B3" w:rsidRPr="00A82DBB">
        <w:rPr>
          <w:rFonts w:hint="eastAsia"/>
          <w:sz w:val="24"/>
          <w:szCs w:val="24"/>
        </w:rPr>
        <w:t>根轨迹的特点和性质，绘制以系统开环增益</w:t>
      </w:r>
      <w:r w:rsidR="00DF06B3" w:rsidRPr="00A82DBB">
        <w:rPr>
          <w:sz w:val="24"/>
          <w:szCs w:val="24"/>
        </w:rPr>
        <w:t>K</w:t>
      </w:r>
      <w:r w:rsidR="00DF06B3" w:rsidRPr="00A82DBB">
        <w:rPr>
          <w:rFonts w:hint="eastAsia"/>
          <w:sz w:val="24"/>
          <w:szCs w:val="24"/>
        </w:rPr>
        <w:t>为变量的根轨迹的基本规则。</w:t>
      </w:r>
    </w:p>
    <w:p w:rsidR="00DF06B3" w:rsidRPr="00A82DBB" w:rsidRDefault="00DF06B3" w:rsidP="00DF06B3">
      <w:pPr>
        <w:spacing w:line="360" w:lineRule="auto"/>
        <w:ind w:firstLine="480"/>
        <w:rPr>
          <w:sz w:val="24"/>
          <w:szCs w:val="24"/>
        </w:rPr>
      </w:pPr>
      <w:r>
        <w:rPr>
          <w:rFonts w:hint="eastAsia"/>
          <w:sz w:val="24"/>
          <w:szCs w:val="24"/>
        </w:rPr>
        <w:t>(3)</w:t>
      </w:r>
      <w:r w:rsidR="00A82DBB" w:rsidRPr="00A82DBB">
        <w:rPr>
          <w:rFonts w:hint="eastAsia"/>
          <w:sz w:val="24"/>
          <w:szCs w:val="24"/>
        </w:rPr>
        <w:t>闭环系统零，极点分布及其与时域响应性能指标之间的关系</w:t>
      </w:r>
      <w:r>
        <w:rPr>
          <w:rFonts w:hint="eastAsia"/>
          <w:sz w:val="24"/>
          <w:szCs w:val="24"/>
        </w:rPr>
        <w:t>，</w:t>
      </w:r>
      <w:r w:rsidRPr="00A82DBB">
        <w:rPr>
          <w:rFonts w:hint="eastAsia"/>
          <w:sz w:val="24"/>
          <w:szCs w:val="24"/>
        </w:rPr>
        <w:t>根据系统的闭环极点和零极点评价暂态响应。</w:t>
      </w:r>
    </w:p>
    <w:p w:rsidR="00A82DBB" w:rsidRPr="00A82DBB" w:rsidRDefault="00A82DBB" w:rsidP="00A82DBB">
      <w:pPr>
        <w:spacing w:line="360" w:lineRule="auto"/>
        <w:ind w:firstLine="480"/>
        <w:rPr>
          <w:sz w:val="24"/>
          <w:szCs w:val="24"/>
        </w:rPr>
      </w:pPr>
      <w:r w:rsidRPr="00A82DBB">
        <w:rPr>
          <w:rFonts w:hint="eastAsia"/>
          <w:sz w:val="24"/>
          <w:szCs w:val="24"/>
        </w:rPr>
        <w:lastRenderedPageBreak/>
        <w:t>建议在本章中注意说明根轨迹上各特征点</w:t>
      </w:r>
      <w:r w:rsidRPr="00A82DBB">
        <w:rPr>
          <w:sz w:val="24"/>
          <w:szCs w:val="24"/>
        </w:rPr>
        <w:t>(</w:t>
      </w:r>
      <w:r w:rsidRPr="00A82DBB">
        <w:rPr>
          <w:rFonts w:hint="eastAsia"/>
          <w:sz w:val="24"/>
          <w:szCs w:val="24"/>
        </w:rPr>
        <w:t>如与实轴交点，与虚轴焦点，主导极点</w:t>
      </w:r>
      <w:r w:rsidRPr="00A82DBB">
        <w:rPr>
          <w:sz w:val="24"/>
          <w:szCs w:val="24"/>
        </w:rPr>
        <w:t>)</w:t>
      </w:r>
      <w:r w:rsidR="00DF06B3">
        <w:rPr>
          <w:rFonts w:hint="eastAsia"/>
          <w:sz w:val="24"/>
          <w:szCs w:val="24"/>
        </w:rPr>
        <w:t>的物理意义</w:t>
      </w:r>
      <w:r w:rsidRPr="00A82DBB">
        <w:rPr>
          <w:rFonts w:hint="eastAsia"/>
          <w:sz w:val="24"/>
          <w:szCs w:val="24"/>
        </w:rPr>
        <w:t>。</w:t>
      </w:r>
    </w:p>
    <w:p w:rsidR="00A82DBB" w:rsidRPr="00300A92" w:rsidRDefault="0017437C" w:rsidP="00A82DBB">
      <w:pPr>
        <w:numPr>
          <w:ilvl w:val="0"/>
          <w:numId w:val="1"/>
        </w:numPr>
        <w:tabs>
          <w:tab w:val="clear" w:pos="1680"/>
          <w:tab w:val="num" w:pos="1235"/>
        </w:tabs>
        <w:spacing w:line="360" w:lineRule="auto"/>
        <w:ind w:left="988" w:hanging="508"/>
        <w:rPr>
          <w:b/>
          <w:sz w:val="24"/>
          <w:szCs w:val="24"/>
        </w:rPr>
      </w:pPr>
      <w:r>
        <w:rPr>
          <w:rFonts w:hint="eastAsia"/>
          <w:b/>
          <w:sz w:val="24"/>
          <w:szCs w:val="24"/>
        </w:rPr>
        <w:t xml:space="preserve"> </w:t>
      </w:r>
      <w:r>
        <w:rPr>
          <w:rFonts w:hint="eastAsia"/>
          <w:b/>
          <w:sz w:val="24"/>
          <w:szCs w:val="24"/>
        </w:rPr>
        <w:t>线性系统的</w:t>
      </w:r>
      <w:r w:rsidR="00A82DBB" w:rsidRPr="00300A92">
        <w:rPr>
          <w:rFonts w:hint="eastAsia"/>
          <w:b/>
          <w:sz w:val="24"/>
          <w:szCs w:val="24"/>
        </w:rPr>
        <w:t>频率特性法</w:t>
      </w:r>
    </w:p>
    <w:p w:rsidR="00A82DBB" w:rsidRPr="00A82DBB" w:rsidRDefault="00A82DBB" w:rsidP="00A82DBB">
      <w:pPr>
        <w:spacing w:line="360" w:lineRule="auto"/>
        <w:ind w:left="480"/>
        <w:rPr>
          <w:sz w:val="24"/>
          <w:szCs w:val="24"/>
        </w:rPr>
      </w:pPr>
      <w:r w:rsidRPr="00A82DBB">
        <w:rPr>
          <w:rFonts w:hint="eastAsia"/>
          <w:sz w:val="24"/>
          <w:szCs w:val="24"/>
        </w:rPr>
        <w:t>本章的重点是：</w:t>
      </w:r>
    </w:p>
    <w:p w:rsidR="00A82DBB" w:rsidRPr="00A82DBB" w:rsidRDefault="00A82DBB" w:rsidP="00A82DBB">
      <w:pPr>
        <w:spacing w:line="360" w:lineRule="auto"/>
        <w:rPr>
          <w:sz w:val="24"/>
          <w:szCs w:val="24"/>
        </w:rPr>
      </w:pPr>
      <w:r w:rsidRPr="00A82DBB">
        <w:rPr>
          <w:rFonts w:hint="eastAsia"/>
          <w:sz w:val="24"/>
          <w:szCs w:val="24"/>
        </w:rPr>
        <w:t xml:space="preserve">    </w:t>
      </w:r>
      <w:r w:rsidRPr="00A82DBB">
        <w:rPr>
          <w:sz w:val="24"/>
          <w:szCs w:val="24"/>
        </w:rPr>
        <w:t>(1)</w:t>
      </w:r>
      <w:r w:rsidRPr="00A82DBB">
        <w:rPr>
          <w:rFonts w:hint="eastAsia"/>
          <w:sz w:val="24"/>
          <w:szCs w:val="24"/>
        </w:rPr>
        <w:t>典型环节频率特性。</w:t>
      </w:r>
    </w:p>
    <w:p w:rsidR="00A82DBB" w:rsidRPr="00A82DBB" w:rsidRDefault="00A82DBB" w:rsidP="00A82DBB">
      <w:pPr>
        <w:spacing w:line="360" w:lineRule="auto"/>
        <w:rPr>
          <w:sz w:val="24"/>
          <w:szCs w:val="24"/>
        </w:rPr>
      </w:pPr>
      <w:r w:rsidRPr="00A82DBB">
        <w:rPr>
          <w:rFonts w:hint="eastAsia"/>
          <w:sz w:val="24"/>
          <w:szCs w:val="24"/>
        </w:rPr>
        <w:t xml:space="preserve">    </w:t>
      </w:r>
      <w:r w:rsidRPr="00A82DBB">
        <w:rPr>
          <w:sz w:val="24"/>
          <w:szCs w:val="24"/>
        </w:rPr>
        <w:t>(2)</w:t>
      </w:r>
      <w:r w:rsidRPr="00A82DBB">
        <w:rPr>
          <w:rFonts w:hint="eastAsia"/>
          <w:sz w:val="24"/>
          <w:szCs w:val="24"/>
        </w:rPr>
        <w:t>系统开环频率特性绘制，最小相位系统开环频率特性的特点。</w:t>
      </w:r>
    </w:p>
    <w:p w:rsidR="00A82DBB" w:rsidRPr="00A82DBB" w:rsidRDefault="00A82DBB" w:rsidP="00A82DBB">
      <w:pPr>
        <w:spacing w:line="360" w:lineRule="auto"/>
        <w:rPr>
          <w:sz w:val="24"/>
          <w:szCs w:val="24"/>
        </w:rPr>
      </w:pPr>
      <w:r w:rsidRPr="00A82DBB">
        <w:rPr>
          <w:rFonts w:hint="eastAsia"/>
          <w:sz w:val="24"/>
          <w:szCs w:val="24"/>
        </w:rPr>
        <w:t xml:space="preserve">    </w:t>
      </w:r>
      <w:r w:rsidRPr="00A82DBB">
        <w:rPr>
          <w:sz w:val="24"/>
          <w:szCs w:val="24"/>
        </w:rPr>
        <w:t>(3)</w:t>
      </w:r>
      <w:r w:rsidRPr="00A82DBB">
        <w:rPr>
          <w:rFonts w:hint="eastAsia"/>
          <w:sz w:val="24"/>
          <w:szCs w:val="24"/>
        </w:rPr>
        <w:t>乃奎斯特稳定判据和稳定裕量。</w:t>
      </w:r>
    </w:p>
    <w:p w:rsidR="00A82DBB" w:rsidRPr="00A82DBB" w:rsidRDefault="00A82DBB" w:rsidP="00A82DBB">
      <w:pPr>
        <w:spacing w:line="360" w:lineRule="auto"/>
        <w:rPr>
          <w:sz w:val="24"/>
          <w:szCs w:val="24"/>
        </w:rPr>
      </w:pPr>
      <w:r w:rsidRPr="00A82DBB">
        <w:rPr>
          <w:rFonts w:hint="eastAsia"/>
          <w:sz w:val="24"/>
          <w:szCs w:val="24"/>
        </w:rPr>
        <w:t xml:space="preserve">    </w:t>
      </w:r>
      <w:r w:rsidRPr="00A82DBB">
        <w:rPr>
          <w:sz w:val="24"/>
          <w:szCs w:val="24"/>
        </w:rPr>
        <w:t>(4)</w:t>
      </w:r>
      <w:r w:rsidRPr="00A82DBB">
        <w:rPr>
          <w:rFonts w:hint="eastAsia"/>
          <w:sz w:val="24"/>
          <w:szCs w:val="24"/>
        </w:rPr>
        <w:t>系统频率性能指标与时域性能指标之间的关系。</w:t>
      </w:r>
    </w:p>
    <w:p w:rsidR="00A82DBB" w:rsidRPr="00A82DBB" w:rsidRDefault="00A82DBB" w:rsidP="008A113B">
      <w:pPr>
        <w:spacing w:line="360" w:lineRule="auto"/>
        <w:rPr>
          <w:sz w:val="24"/>
          <w:szCs w:val="24"/>
        </w:rPr>
      </w:pPr>
      <w:r w:rsidRPr="00A82DBB">
        <w:rPr>
          <w:rFonts w:hint="eastAsia"/>
          <w:sz w:val="24"/>
          <w:szCs w:val="24"/>
        </w:rPr>
        <w:t xml:space="preserve">    </w:t>
      </w:r>
      <w:r w:rsidRPr="00A82DBB">
        <w:rPr>
          <w:rFonts w:hint="eastAsia"/>
          <w:sz w:val="24"/>
          <w:szCs w:val="24"/>
        </w:rPr>
        <w:t>要求掌握：</w:t>
      </w:r>
    </w:p>
    <w:p w:rsidR="00A82DBB" w:rsidRPr="00A82DBB" w:rsidRDefault="00A82DBB" w:rsidP="00A82DBB">
      <w:pPr>
        <w:spacing w:line="360" w:lineRule="auto"/>
        <w:ind w:firstLineChars="200" w:firstLine="480"/>
        <w:rPr>
          <w:sz w:val="24"/>
          <w:szCs w:val="24"/>
        </w:rPr>
      </w:pPr>
      <w:r w:rsidRPr="00A82DBB">
        <w:rPr>
          <w:rFonts w:hint="eastAsia"/>
          <w:sz w:val="24"/>
          <w:szCs w:val="24"/>
        </w:rPr>
        <w:t>1</w:t>
      </w:r>
      <w:r w:rsidRPr="00A82DBB">
        <w:rPr>
          <w:rFonts w:hint="eastAsia"/>
          <w:sz w:val="24"/>
          <w:szCs w:val="24"/>
        </w:rPr>
        <w:t>、基本环节的频率特性</w:t>
      </w:r>
    </w:p>
    <w:p w:rsidR="00A82DBB" w:rsidRPr="00A82DBB" w:rsidRDefault="00A82DBB" w:rsidP="00A82DBB">
      <w:pPr>
        <w:spacing w:line="360" w:lineRule="auto"/>
        <w:rPr>
          <w:sz w:val="24"/>
          <w:szCs w:val="24"/>
        </w:rPr>
      </w:pPr>
      <w:r w:rsidRPr="00A82DBB">
        <w:rPr>
          <w:rFonts w:hint="eastAsia"/>
          <w:sz w:val="24"/>
          <w:szCs w:val="24"/>
        </w:rPr>
        <w:t xml:space="preserve">    </w:t>
      </w:r>
      <w:r w:rsidRPr="00A82DBB">
        <w:rPr>
          <w:rFonts w:hint="eastAsia"/>
          <w:sz w:val="24"/>
          <w:szCs w:val="24"/>
        </w:rPr>
        <w:t>比例，惯性，积分，微分，振荡和迟后环节的频率特性和对数频率特性。</w:t>
      </w:r>
    </w:p>
    <w:p w:rsidR="00A82DBB" w:rsidRPr="00A82DBB" w:rsidRDefault="00A82DBB" w:rsidP="00A82DBB">
      <w:pPr>
        <w:spacing w:line="360" w:lineRule="auto"/>
        <w:rPr>
          <w:sz w:val="24"/>
          <w:szCs w:val="24"/>
        </w:rPr>
      </w:pPr>
      <w:r w:rsidRPr="00A82DBB">
        <w:rPr>
          <w:rFonts w:hint="eastAsia"/>
          <w:sz w:val="24"/>
          <w:szCs w:val="24"/>
        </w:rPr>
        <w:t xml:space="preserve">    </w:t>
      </w:r>
      <w:r w:rsidRPr="00A82DBB">
        <w:rPr>
          <w:sz w:val="24"/>
          <w:szCs w:val="24"/>
        </w:rPr>
        <w:t>2</w:t>
      </w:r>
      <w:r w:rsidRPr="00A82DBB">
        <w:rPr>
          <w:rFonts w:hint="eastAsia"/>
          <w:sz w:val="24"/>
          <w:szCs w:val="24"/>
        </w:rPr>
        <w:t>、反馈控制系统的开环频率特性</w:t>
      </w:r>
    </w:p>
    <w:p w:rsidR="00A82DBB" w:rsidRPr="00A82DBB" w:rsidRDefault="00A82DBB" w:rsidP="00A82DBB">
      <w:pPr>
        <w:spacing w:line="360" w:lineRule="auto"/>
        <w:rPr>
          <w:sz w:val="24"/>
          <w:szCs w:val="24"/>
        </w:rPr>
      </w:pPr>
      <w:r w:rsidRPr="00A82DBB">
        <w:rPr>
          <w:rFonts w:hint="eastAsia"/>
          <w:sz w:val="24"/>
          <w:szCs w:val="24"/>
        </w:rPr>
        <w:t xml:space="preserve">    </w:t>
      </w:r>
      <w:r w:rsidRPr="00A82DBB">
        <w:rPr>
          <w:rFonts w:hint="eastAsia"/>
          <w:sz w:val="24"/>
          <w:szCs w:val="24"/>
        </w:rPr>
        <w:t>系统开环特性的绘制方法，开环频率特性的三种表示方法，极坐标图，对数坐标图</w:t>
      </w:r>
      <w:r w:rsidRPr="00A82DBB">
        <w:rPr>
          <w:sz w:val="24"/>
          <w:szCs w:val="24"/>
        </w:rPr>
        <w:t>(</w:t>
      </w:r>
      <w:r w:rsidRPr="00A82DBB">
        <w:rPr>
          <w:rFonts w:hint="eastAsia"/>
          <w:sz w:val="24"/>
          <w:szCs w:val="24"/>
        </w:rPr>
        <w:t>伯德图</w:t>
      </w:r>
      <w:r w:rsidRPr="00A82DBB">
        <w:rPr>
          <w:sz w:val="24"/>
          <w:szCs w:val="24"/>
        </w:rPr>
        <w:t>)</w:t>
      </w:r>
      <w:r w:rsidRPr="00A82DBB">
        <w:rPr>
          <w:rFonts w:hint="eastAsia"/>
          <w:sz w:val="24"/>
          <w:szCs w:val="24"/>
        </w:rPr>
        <w:t>和对数幅相特性图</w:t>
      </w:r>
      <w:r w:rsidRPr="00A82DBB">
        <w:rPr>
          <w:sz w:val="24"/>
          <w:szCs w:val="24"/>
        </w:rPr>
        <w:t>(</w:t>
      </w:r>
      <w:r w:rsidRPr="00A82DBB">
        <w:rPr>
          <w:rFonts w:hint="eastAsia"/>
          <w:sz w:val="24"/>
          <w:szCs w:val="24"/>
        </w:rPr>
        <w:t>尼柯尔斯图</w:t>
      </w:r>
      <w:r w:rsidRPr="00A82DBB">
        <w:rPr>
          <w:sz w:val="24"/>
          <w:szCs w:val="24"/>
        </w:rPr>
        <w:t>)</w:t>
      </w:r>
      <w:r w:rsidRPr="00A82DBB">
        <w:rPr>
          <w:rFonts w:hint="eastAsia"/>
          <w:sz w:val="24"/>
          <w:szCs w:val="24"/>
        </w:rPr>
        <w:t>，非最小相位系统的频率特性。</w:t>
      </w:r>
    </w:p>
    <w:p w:rsidR="00A82DBB" w:rsidRPr="00A82DBB" w:rsidRDefault="00A82DBB" w:rsidP="00A82DBB">
      <w:pPr>
        <w:spacing w:line="360" w:lineRule="auto"/>
        <w:ind w:firstLineChars="205" w:firstLine="492"/>
        <w:rPr>
          <w:sz w:val="24"/>
          <w:szCs w:val="24"/>
        </w:rPr>
      </w:pPr>
      <w:r w:rsidRPr="00A82DBB">
        <w:rPr>
          <w:sz w:val="24"/>
          <w:szCs w:val="24"/>
        </w:rPr>
        <w:t>3</w:t>
      </w:r>
      <w:r w:rsidRPr="00A82DBB">
        <w:rPr>
          <w:rFonts w:hint="eastAsia"/>
          <w:sz w:val="24"/>
          <w:szCs w:val="24"/>
        </w:rPr>
        <w:t>、乃奎斯特稳定判据</w:t>
      </w:r>
    </w:p>
    <w:p w:rsidR="00A82DBB" w:rsidRPr="00A82DBB" w:rsidRDefault="00A82DBB" w:rsidP="00A82DBB">
      <w:pPr>
        <w:spacing w:line="360" w:lineRule="auto"/>
        <w:ind w:firstLineChars="200" w:firstLine="480"/>
        <w:rPr>
          <w:sz w:val="24"/>
          <w:szCs w:val="24"/>
        </w:rPr>
      </w:pPr>
      <w:r w:rsidRPr="00A82DBB">
        <w:rPr>
          <w:rFonts w:hint="eastAsia"/>
          <w:sz w:val="24"/>
          <w:szCs w:val="24"/>
        </w:rPr>
        <w:t>映射定理，根据系统的开环频率特性判别闭环系统的稳定性的乃氏判据，在</w:t>
      </w:r>
      <w:r w:rsidRPr="00A82DBB">
        <w:rPr>
          <w:sz w:val="24"/>
          <w:szCs w:val="24"/>
        </w:rPr>
        <w:t>S</w:t>
      </w:r>
      <w:r w:rsidRPr="00A82DBB">
        <w:rPr>
          <w:rFonts w:hint="eastAsia"/>
          <w:sz w:val="24"/>
          <w:szCs w:val="24"/>
        </w:rPr>
        <w:t>平面虚轴上有开环极点的情况，系统的相对稳定性，相角裕度和幅值裕角。</w:t>
      </w:r>
    </w:p>
    <w:p w:rsidR="00A82DBB" w:rsidRPr="008A113B" w:rsidRDefault="00A82DBB" w:rsidP="008A113B">
      <w:pPr>
        <w:spacing w:line="360" w:lineRule="auto"/>
        <w:ind w:firstLineChars="200" w:firstLine="482"/>
        <w:rPr>
          <w:b/>
          <w:sz w:val="24"/>
          <w:szCs w:val="24"/>
        </w:rPr>
      </w:pPr>
      <w:r w:rsidRPr="008A113B">
        <w:rPr>
          <w:rFonts w:hint="eastAsia"/>
          <w:b/>
          <w:sz w:val="24"/>
          <w:szCs w:val="24"/>
        </w:rPr>
        <w:t>第六章</w:t>
      </w:r>
      <w:r w:rsidRPr="008A113B">
        <w:rPr>
          <w:b/>
          <w:sz w:val="24"/>
          <w:szCs w:val="24"/>
        </w:rPr>
        <w:t xml:space="preserve">  </w:t>
      </w:r>
      <w:r w:rsidRPr="008A113B">
        <w:rPr>
          <w:rFonts w:hint="eastAsia"/>
          <w:b/>
          <w:sz w:val="24"/>
          <w:szCs w:val="24"/>
        </w:rPr>
        <w:t>线性系统的</w:t>
      </w:r>
      <w:r w:rsidR="008A113B">
        <w:rPr>
          <w:rFonts w:hint="eastAsia"/>
          <w:b/>
          <w:sz w:val="24"/>
          <w:szCs w:val="24"/>
        </w:rPr>
        <w:t>串联</w:t>
      </w:r>
      <w:r w:rsidRPr="008A113B">
        <w:rPr>
          <w:rFonts w:hint="eastAsia"/>
          <w:b/>
          <w:sz w:val="24"/>
          <w:szCs w:val="24"/>
        </w:rPr>
        <w:t>校正</w:t>
      </w:r>
    </w:p>
    <w:p w:rsidR="00A82DBB" w:rsidRPr="00A82DBB" w:rsidRDefault="00A82DBB" w:rsidP="00A82DBB">
      <w:pPr>
        <w:spacing w:line="360" w:lineRule="auto"/>
        <w:ind w:firstLineChars="200" w:firstLine="480"/>
        <w:rPr>
          <w:sz w:val="24"/>
          <w:szCs w:val="24"/>
        </w:rPr>
      </w:pPr>
      <w:r w:rsidRPr="00A82DBB">
        <w:rPr>
          <w:rFonts w:hint="eastAsia"/>
          <w:sz w:val="24"/>
          <w:szCs w:val="24"/>
        </w:rPr>
        <w:t>本章的重点是：</w:t>
      </w:r>
    </w:p>
    <w:p w:rsidR="00A82DBB" w:rsidRPr="00A82DBB" w:rsidRDefault="00A82DBB" w:rsidP="00A82DBB">
      <w:pPr>
        <w:spacing w:line="360" w:lineRule="auto"/>
        <w:rPr>
          <w:sz w:val="24"/>
          <w:szCs w:val="24"/>
        </w:rPr>
      </w:pPr>
      <w:r w:rsidRPr="00A82DBB">
        <w:rPr>
          <w:rFonts w:hint="eastAsia"/>
          <w:sz w:val="24"/>
          <w:szCs w:val="24"/>
        </w:rPr>
        <w:t xml:space="preserve">    </w:t>
      </w:r>
      <w:r w:rsidRPr="00A82DBB">
        <w:rPr>
          <w:sz w:val="24"/>
          <w:szCs w:val="24"/>
        </w:rPr>
        <w:t>(1)</w:t>
      </w:r>
      <w:r w:rsidRPr="00A82DBB">
        <w:rPr>
          <w:rFonts w:hint="eastAsia"/>
          <w:sz w:val="24"/>
          <w:szCs w:val="24"/>
        </w:rPr>
        <w:t>校正装置的作用及其选择依据</w:t>
      </w:r>
    </w:p>
    <w:p w:rsidR="00A82DBB" w:rsidRPr="00A82DBB" w:rsidRDefault="00A82DBB" w:rsidP="00A82DBB">
      <w:pPr>
        <w:spacing w:line="360" w:lineRule="auto"/>
        <w:rPr>
          <w:sz w:val="24"/>
          <w:szCs w:val="24"/>
        </w:rPr>
      </w:pPr>
      <w:r w:rsidRPr="00A82DBB">
        <w:rPr>
          <w:rFonts w:hint="eastAsia"/>
          <w:sz w:val="24"/>
          <w:szCs w:val="24"/>
        </w:rPr>
        <w:t xml:space="preserve">    </w:t>
      </w:r>
      <w:r w:rsidRPr="00A82DBB">
        <w:rPr>
          <w:sz w:val="24"/>
          <w:szCs w:val="24"/>
        </w:rPr>
        <w:t>(2)</w:t>
      </w:r>
      <w:r w:rsidRPr="00A82DBB">
        <w:rPr>
          <w:rFonts w:hint="eastAsia"/>
          <w:sz w:val="24"/>
          <w:szCs w:val="24"/>
        </w:rPr>
        <w:t>求校正装置传递函数的方法</w:t>
      </w:r>
    </w:p>
    <w:p w:rsidR="00A82DBB" w:rsidRPr="00A82DBB" w:rsidRDefault="00A82DBB" w:rsidP="00A82DBB">
      <w:pPr>
        <w:spacing w:line="360" w:lineRule="auto"/>
        <w:rPr>
          <w:sz w:val="24"/>
          <w:szCs w:val="24"/>
        </w:rPr>
      </w:pPr>
      <w:r w:rsidRPr="00A82DBB">
        <w:rPr>
          <w:rFonts w:hint="eastAsia"/>
          <w:sz w:val="24"/>
          <w:szCs w:val="24"/>
        </w:rPr>
        <w:t xml:space="preserve">    </w:t>
      </w:r>
      <w:r w:rsidRPr="00A82DBB">
        <w:rPr>
          <w:rFonts w:hint="eastAsia"/>
          <w:sz w:val="24"/>
          <w:szCs w:val="24"/>
        </w:rPr>
        <w:t>本章的内容着重于系统的校正问题，不宜过多的涉及到综和，后者涉及到许多实际问题，非本科程所能解决。在本章中注意设计系统时性能指标的提出要根据被控对象的要求和系统本身的可能两方面综合考虑。此问题比较复杂，不是本课程所能单独解决的。</w:t>
      </w:r>
    </w:p>
    <w:p w:rsidR="00A82DBB" w:rsidRPr="00A82DBB" w:rsidRDefault="00A82DBB" w:rsidP="00A82DBB">
      <w:pPr>
        <w:spacing w:line="360" w:lineRule="auto"/>
        <w:ind w:firstLineChars="200" w:firstLine="480"/>
        <w:rPr>
          <w:sz w:val="24"/>
          <w:szCs w:val="24"/>
        </w:rPr>
      </w:pPr>
      <w:r w:rsidRPr="00A82DBB">
        <w:rPr>
          <w:rFonts w:hint="eastAsia"/>
          <w:sz w:val="24"/>
          <w:szCs w:val="24"/>
        </w:rPr>
        <w:t>要求了解：</w:t>
      </w:r>
    </w:p>
    <w:p w:rsidR="00A82DBB" w:rsidRPr="00A82DBB" w:rsidRDefault="00A82DBB" w:rsidP="00A82DBB">
      <w:pPr>
        <w:spacing w:line="360" w:lineRule="auto"/>
        <w:ind w:firstLineChars="200" w:firstLine="480"/>
        <w:rPr>
          <w:sz w:val="24"/>
          <w:szCs w:val="24"/>
        </w:rPr>
      </w:pPr>
      <w:r w:rsidRPr="00A82DBB">
        <w:rPr>
          <w:rFonts w:hint="eastAsia"/>
          <w:sz w:val="24"/>
          <w:szCs w:val="24"/>
        </w:rPr>
        <w:t>校正问题的提出，校正的基本概念，串联校正和反馈校正。</w:t>
      </w:r>
    </w:p>
    <w:p w:rsidR="00A82DBB" w:rsidRPr="00A82DBB" w:rsidRDefault="00A82DBB" w:rsidP="00A82DBB">
      <w:pPr>
        <w:spacing w:line="360" w:lineRule="auto"/>
        <w:ind w:firstLineChars="200" w:firstLine="480"/>
        <w:rPr>
          <w:sz w:val="24"/>
          <w:szCs w:val="24"/>
        </w:rPr>
      </w:pPr>
      <w:r w:rsidRPr="00A82DBB">
        <w:rPr>
          <w:rFonts w:hint="eastAsia"/>
          <w:sz w:val="24"/>
          <w:szCs w:val="24"/>
        </w:rPr>
        <w:t>要求理解：</w:t>
      </w:r>
    </w:p>
    <w:p w:rsidR="00A82DBB" w:rsidRPr="00A82DBB" w:rsidRDefault="00A82DBB" w:rsidP="00A82DBB">
      <w:pPr>
        <w:spacing w:line="360" w:lineRule="auto"/>
        <w:ind w:firstLineChars="200" w:firstLine="480"/>
        <w:rPr>
          <w:sz w:val="24"/>
          <w:szCs w:val="24"/>
        </w:rPr>
      </w:pPr>
      <w:r w:rsidRPr="00A82DBB">
        <w:rPr>
          <w:rFonts w:hint="eastAsia"/>
          <w:sz w:val="24"/>
          <w:szCs w:val="24"/>
        </w:rPr>
        <w:t>1</w:t>
      </w:r>
      <w:r w:rsidRPr="00A82DBB">
        <w:rPr>
          <w:rFonts w:hint="eastAsia"/>
          <w:sz w:val="24"/>
          <w:szCs w:val="24"/>
        </w:rPr>
        <w:t>、超前校正与迟后校正</w:t>
      </w:r>
    </w:p>
    <w:p w:rsidR="00A82DBB" w:rsidRPr="00A82DBB" w:rsidRDefault="00A82DBB" w:rsidP="00A82DBB">
      <w:pPr>
        <w:spacing w:line="360" w:lineRule="auto"/>
        <w:rPr>
          <w:sz w:val="24"/>
          <w:szCs w:val="24"/>
        </w:rPr>
      </w:pPr>
      <w:r w:rsidRPr="00A82DBB">
        <w:rPr>
          <w:rFonts w:hint="eastAsia"/>
          <w:sz w:val="24"/>
          <w:szCs w:val="24"/>
        </w:rPr>
        <w:lastRenderedPageBreak/>
        <w:t xml:space="preserve">    </w:t>
      </w:r>
      <w:r w:rsidRPr="00A82DBB">
        <w:rPr>
          <w:rFonts w:hint="eastAsia"/>
          <w:sz w:val="24"/>
          <w:szCs w:val="24"/>
        </w:rPr>
        <w:t>超前校正装置的作用，传递函数及其特性；迟后</w:t>
      </w:r>
      <w:r w:rsidRPr="00A82DBB">
        <w:rPr>
          <w:sz w:val="24"/>
          <w:szCs w:val="24"/>
        </w:rPr>
        <w:t>---</w:t>
      </w:r>
      <w:r w:rsidRPr="00A82DBB">
        <w:rPr>
          <w:rFonts w:hint="eastAsia"/>
          <w:sz w:val="24"/>
          <w:szCs w:val="24"/>
        </w:rPr>
        <w:t>超前校正的作用，传递函数及其特性。</w:t>
      </w:r>
    </w:p>
    <w:p w:rsidR="00A82DBB" w:rsidRPr="00A82DBB" w:rsidRDefault="00A82DBB" w:rsidP="00A82DBB">
      <w:pPr>
        <w:spacing w:line="360" w:lineRule="auto"/>
        <w:rPr>
          <w:sz w:val="24"/>
          <w:szCs w:val="24"/>
        </w:rPr>
      </w:pPr>
      <w:r w:rsidRPr="00A82DBB">
        <w:rPr>
          <w:rFonts w:hint="eastAsia"/>
          <w:sz w:val="24"/>
          <w:szCs w:val="24"/>
        </w:rPr>
        <w:t xml:space="preserve">    </w:t>
      </w:r>
      <w:r w:rsidRPr="00A82DBB">
        <w:rPr>
          <w:sz w:val="24"/>
          <w:szCs w:val="24"/>
        </w:rPr>
        <w:t>2</w:t>
      </w:r>
      <w:r w:rsidRPr="00A82DBB">
        <w:rPr>
          <w:rFonts w:hint="eastAsia"/>
          <w:sz w:val="24"/>
          <w:szCs w:val="24"/>
        </w:rPr>
        <w:t>、常见的校正函数网络及其特性</w:t>
      </w:r>
    </w:p>
    <w:p w:rsidR="00A82DBB" w:rsidRPr="008A113B" w:rsidRDefault="00A82DBB" w:rsidP="008A113B">
      <w:pPr>
        <w:spacing w:line="360" w:lineRule="auto"/>
        <w:ind w:firstLineChars="200" w:firstLine="482"/>
        <w:rPr>
          <w:b/>
          <w:sz w:val="24"/>
          <w:szCs w:val="24"/>
        </w:rPr>
      </w:pPr>
      <w:r w:rsidRPr="008A113B">
        <w:rPr>
          <w:rFonts w:hint="eastAsia"/>
          <w:b/>
          <w:sz w:val="24"/>
          <w:szCs w:val="24"/>
        </w:rPr>
        <w:t>第七章</w:t>
      </w:r>
      <w:r w:rsidRPr="008A113B">
        <w:rPr>
          <w:b/>
          <w:sz w:val="24"/>
          <w:szCs w:val="24"/>
        </w:rPr>
        <w:t xml:space="preserve">  </w:t>
      </w:r>
      <w:r w:rsidRPr="008A113B">
        <w:rPr>
          <w:rFonts w:hint="eastAsia"/>
          <w:b/>
          <w:sz w:val="24"/>
          <w:szCs w:val="24"/>
        </w:rPr>
        <w:t>非线性系统分析</w:t>
      </w:r>
    </w:p>
    <w:p w:rsidR="00A82DBB" w:rsidRPr="00A82DBB" w:rsidRDefault="00A82DBB" w:rsidP="00A82DBB">
      <w:pPr>
        <w:spacing w:line="360" w:lineRule="auto"/>
        <w:rPr>
          <w:sz w:val="24"/>
          <w:szCs w:val="24"/>
        </w:rPr>
      </w:pPr>
      <w:r w:rsidRPr="00A82DBB">
        <w:rPr>
          <w:rFonts w:hint="eastAsia"/>
          <w:sz w:val="24"/>
          <w:szCs w:val="24"/>
        </w:rPr>
        <w:t xml:space="preserve">    </w:t>
      </w:r>
      <w:r w:rsidRPr="00A82DBB">
        <w:rPr>
          <w:rFonts w:hint="eastAsia"/>
          <w:sz w:val="24"/>
          <w:szCs w:val="24"/>
        </w:rPr>
        <w:t>本章的重点是：</w:t>
      </w:r>
    </w:p>
    <w:p w:rsidR="00A82DBB" w:rsidRPr="00A82DBB" w:rsidRDefault="00A82DBB" w:rsidP="00A82DBB">
      <w:pPr>
        <w:spacing w:line="360" w:lineRule="auto"/>
        <w:rPr>
          <w:sz w:val="24"/>
          <w:szCs w:val="24"/>
        </w:rPr>
      </w:pPr>
      <w:r w:rsidRPr="00A82DBB">
        <w:rPr>
          <w:rFonts w:hint="eastAsia"/>
          <w:sz w:val="24"/>
          <w:szCs w:val="24"/>
        </w:rPr>
        <w:t xml:space="preserve">    </w:t>
      </w:r>
      <w:r w:rsidRPr="00A82DBB">
        <w:rPr>
          <w:sz w:val="24"/>
          <w:szCs w:val="24"/>
        </w:rPr>
        <w:t>(1)</w:t>
      </w:r>
      <w:r w:rsidRPr="00A82DBB">
        <w:rPr>
          <w:rFonts w:hint="eastAsia"/>
          <w:sz w:val="24"/>
          <w:szCs w:val="24"/>
        </w:rPr>
        <w:t>非线性系统的基本概念及基本分析方法。</w:t>
      </w:r>
      <w:r w:rsidR="008A113B" w:rsidRPr="00A82DBB">
        <w:rPr>
          <w:rFonts w:hint="eastAsia"/>
          <w:sz w:val="24"/>
          <w:szCs w:val="24"/>
        </w:rPr>
        <w:t>研究非线性系统的必要性，常见非线性特性，不灵敏区</w:t>
      </w:r>
      <w:r w:rsidR="008A113B" w:rsidRPr="00A82DBB">
        <w:rPr>
          <w:sz w:val="24"/>
          <w:szCs w:val="24"/>
        </w:rPr>
        <w:t>(</w:t>
      </w:r>
      <w:r w:rsidR="008A113B" w:rsidRPr="00A82DBB">
        <w:rPr>
          <w:rFonts w:hint="eastAsia"/>
          <w:sz w:val="24"/>
          <w:szCs w:val="24"/>
        </w:rPr>
        <w:t>死区</w:t>
      </w:r>
      <w:r w:rsidR="008A113B" w:rsidRPr="00A82DBB">
        <w:rPr>
          <w:sz w:val="24"/>
          <w:szCs w:val="24"/>
        </w:rPr>
        <w:t>)</w:t>
      </w:r>
      <w:r w:rsidR="008A113B" w:rsidRPr="00A82DBB">
        <w:rPr>
          <w:rFonts w:hint="eastAsia"/>
          <w:sz w:val="24"/>
          <w:szCs w:val="24"/>
        </w:rPr>
        <w:t>，饱和特性，间隙特性和继电器特性，非线性系统的特殊性，稳定性与初始条件有关，可能出现自持振环</w:t>
      </w:r>
      <w:r w:rsidR="008A113B">
        <w:rPr>
          <w:rFonts w:hint="eastAsia"/>
          <w:sz w:val="24"/>
          <w:szCs w:val="24"/>
        </w:rPr>
        <w:t>，</w:t>
      </w:r>
      <w:r w:rsidR="008A113B" w:rsidRPr="00A82DBB">
        <w:rPr>
          <w:rFonts w:hint="eastAsia"/>
          <w:sz w:val="24"/>
          <w:szCs w:val="24"/>
        </w:rPr>
        <w:t>分析非线性系统的基本方法。</w:t>
      </w:r>
    </w:p>
    <w:p w:rsidR="00A82DBB" w:rsidRPr="00A82DBB" w:rsidRDefault="00A82DBB" w:rsidP="00A82DBB">
      <w:pPr>
        <w:spacing w:line="360" w:lineRule="auto"/>
        <w:rPr>
          <w:sz w:val="24"/>
          <w:szCs w:val="24"/>
        </w:rPr>
      </w:pPr>
      <w:r w:rsidRPr="00A82DBB">
        <w:rPr>
          <w:rFonts w:hint="eastAsia"/>
          <w:sz w:val="24"/>
          <w:szCs w:val="24"/>
        </w:rPr>
        <w:t xml:space="preserve">    </w:t>
      </w:r>
      <w:r w:rsidRPr="00A82DBB">
        <w:rPr>
          <w:sz w:val="24"/>
          <w:szCs w:val="24"/>
        </w:rPr>
        <w:t>(2)</w:t>
      </w:r>
      <w:r w:rsidRPr="00A82DBB">
        <w:rPr>
          <w:rFonts w:hint="eastAsia"/>
          <w:sz w:val="24"/>
          <w:szCs w:val="24"/>
        </w:rPr>
        <w:t>描述函数及非线性系统的描述函数分析方法。</w:t>
      </w:r>
      <w:r w:rsidR="008A113B" w:rsidRPr="00A82DBB">
        <w:rPr>
          <w:rFonts w:hint="eastAsia"/>
          <w:sz w:val="24"/>
          <w:szCs w:val="24"/>
        </w:rPr>
        <w:t>谐波线性化的基本概念，描述函数的定义及其求法，描述函数法的适用条件。</w:t>
      </w:r>
    </w:p>
    <w:p w:rsidR="00A82DBB" w:rsidRPr="00A82DBB" w:rsidRDefault="00A82DBB" w:rsidP="00A82DBB">
      <w:pPr>
        <w:spacing w:line="360" w:lineRule="auto"/>
        <w:rPr>
          <w:sz w:val="24"/>
          <w:szCs w:val="24"/>
        </w:rPr>
      </w:pPr>
      <w:r w:rsidRPr="00A82DBB">
        <w:rPr>
          <w:rFonts w:hint="eastAsia"/>
          <w:sz w:val="24"/>
          <w:szCs w:val="24"/>
        </w:rPr>
        <w:t xml:space="preserve">    </w:t>
      </w:r>
      <w:r w:rsidRPr="00A82DBB">
        <w:rPr>
          <w:sz w:val="24"/>
          <w:szCs w:val="24"/>
        </w:rPr>
        <w:t>(3)</w:t>
      </w:r>
      <w:r w:rsidR="008A113B">
        <w:rPr>
          <w:rFonts w:hint="eastAsia"/>
          <w:sz w:val="24"/>
          <w:szCs w:val="24"/>
        </w:rPr>
        <w:t>了解</w:t>
      </w:r>
      <w:r w:rsidRPr="00A82DBB">
        <w:rPr>
          <w:rFonts w:hint="eastAsia"/>
          <w:sz w:val="24"/>
          <w:szCs w:val="24"/>
        </w:rPr>
        <w:t>相平面法及非线性系统的相平面分析方法。相平面法的基本概念，相轨迹的定义，相平面法的特点及其局限性。</w:t>
      </w:r>
    </w:p>
    <w:p w:rsidR="00A82DBB" w:rsidRPr="00A82DBB" w:rsidRDefault="008A113B" w:rsidP="008A113B">
      <w:pPr>
        <w:spacing w:line="360" w:lineRule="auto"/>
        <w:ind w:firstLineChars="200" w:firstLine="480"/>
        <w:rPr>
          <w:sz w:val="24"/>
          <w:szCs w:val="24"/>
        </w:rPr>
      </w:pPr>
      <w:r>
        <w:rPr>
          <w:rFonts w:hint="eastAsia"/>
          <w:sz w:val="24"/>
          <w:szCs w:val="24"/>
        </w:rPr>
        <w:t>(4)</w:t>
      </w:r>
      <w:r w:rsidR="00A82DBB" w:rsidRPr="00A82DBB">
        <w:rPr>
          <w:rFonts w:hint="eastAsia"/>
          <w:sz w:val="24"/>
          <w:szCs w:val="24"/>
        </w:rPr>
        <w:t>用描述函数法分析非线性系统</w:t>
      </w:r>
      <w:r>
        <w:rPr>
          <w:rFonts w:hint="eastAsia"/>
          <w:sz w:val="24"/>
          <w:szCs w:val="24"/>
        </w:rPr>
        <w:t>，掌握</w:t>
      </w:r>
      <w:r w:rsidR="00A82DBB" w:rsidRPr="00A82DBB">
        <w:rPr>
          <w:rFonts w:hint="eastAsia"/>
          <w:sz w:val="24"/>
          <w:szCs w:val="24"/>
        </w:rPr>
        <w:t>非线性系统的稳定性的概念和判别方法，对影响稳定性的因素的分析。</w:t>
      </w:r>
    </w:p>
    <w:p w:rsidR="00A82DBB" w:rsidRPr="008A113B" w:rsidRDefault="00A82DBB" w:rsidP="008A113B">
      <w:pPr>
        <w:spacing w:line="360" w:lineRule="auto"/>
        <w:rPr>
          <w:b/>
          <w:sz w:val="24"/>
          <w:szCs w:val="24"/>
        </w:rPr>
      </w:pPr>
      <w:r w:rsidRPr="00A82DBB">
        <w:rPr>
          <w:rFonts w:hint="eastAsia"/>
          <w:sz w:val="24"/>
          <w:szCs w:val="24"/>
        </w:rPr>
        <w:t xml:space="preserve">    </w:t>
      </w:r>
      <w:r w:rsidRPr="008A113B">
        <w:rPr>
          <w:rFonts w:hint="eastAsia"/>
          <w:b/>
          <w:sz w:val="24"/>
          <w:szCs w:val="24"/>
        </w:rPr>
        <w:t>第八章</w:t>
      </w:r>
      <w:r w:rsidRPr="008A113B">
        <w:rPr>
          <w:b/>
          <w:sz w:val="24"/>
          <w:szCs w:val="24"/>
        </w:rPr>
        <w:t xml:space="preserve">  </w:t>
      </w:r>
      <w:r w:rsidRPr="008A113B">
        <w:rPr>
          <w:rFonts w:hint="eastAsia"/>
          <w:b/>
          <w:sz w:val="24"/>
          <w:szCs w:val="24"/>
        </w:rPr>
        <w:t>采样控制系统</w:t>
      </w:r>
    </w:p>
    <w:p w:rsidR="00A82DBB" w:rsidRPr="00A82DBB" w:rsidRDefault="00A82DBB" w:rsidP="00A82DBB">
      <w:pPr>
        <w:spacing w:line="360" w:lineRule="auto"/>
        <w:rPr>
          <w:sz w:val="24"/>
          <w:szCs w:val="24"/>
        </w:rPr>
      </w:pPr>
      <w:r w:rsidRPr="00A82DBB">
        <w:rPr>
          <w:rFonts w:hint="eastAsia"/>
          <w:sz w:val="24"/>
          <w:szCs w:val="24"/>
        </w:rPr>
        <w:t xml:space="preserve">    </w:t>
      </w:r>
      <w:r w:rsidRPr="00A82DBB">
        <w:rPr>
          <w:rFonts w:hint="eastAsia"/>
          <w:sz w:val="24"/>
          <w:szCs w:val="24"/>
        </w:rPr>
        <w:t>本章的重点是：</w:t>
      </w:r>
    </w:p>
    <w:p w:rsidR="00A82DBB" w:rsidRPr="00A82DBB" w:rsidRDefault="00A82DBB" w:rsidP="00A82DBB">
      <w:pPr>
        <w:spacing w:line="360" w:lineRule="auto"/>
        <w:rPr>
          <w:sz w:val="24"/>
          <w:szCs w:val="24"/>
        </w:rPr>
      </w:pPr>
      <w:r w:rsidRPr="00A82DBB">
        <w:rPr>
          <w:rFonts w:hint="eastAsia"/>
          <w:sz w:val="24"/>
          <w:szCs w:val="24"/>
        </w:rPr>
        <w:t xml:space="preserve">    </w:t>
      </w:r>
      <w:r w:rsidRPr="00A82DBB">
        <w:rPr>
          <w:sz w:val="24"/>
          <w:szCs w:val="24"/>
        </w:rPr>
        <w:t>(1)</w:t>
      </w:r>
      <w:r w:rsidRPr="00A82DBB">
        <w:rPr>
          <w:rFonts w:hint="eastAsia"/>
          <w:sz w:val="24"/>
          <w:szCs w:val="24"/>
        </w:rPr>
        <w:t>采样系统的基本概念</w:t>
      </w:r>
      <w:r w:rsidR="00C63361">
        <w:rPr>
          <w:rFonts w:hint="eastAsia"/>
          <w:sz w:val="24"/>
          <w:szCs w:val="24"/>
        </w:rPr>
        <w:t>、</w:t>
      </w:r>
      <w:r w:rsidR="00C63361" w:rsidRPr="00A82DBB">
        <w:rPr>
          <w:rFonts w:hint="eastAsia"/>
          <w:sz w:val="24"/>
          <w:szCs w:val="24"/>
        </w:rPr>
        <w:t>零阶保持器</w:t>
      </w:r>
      <w:r w:rsidR="00C63361">
        <w:rPr>
          <w:rFonts w:hint="eastAsia"/>
          <w:sz w:val="24"/>
          <w:szCs w:val="24"/>
        </w:rPr>
        <w:t>、</w:t>
      </w:r>
      <w:r w:rsidR="00C63361" w:rsidRPr="00A82DBB">
        <w:rPr>
          <w:sz w:val="24"/>
          <w:szCs w:val="24"/>
        </w:rPr>
        <w:t>Z</w:t>
      </w:r>
      <w:r w:rsidR="00C63361" w:rsidRPr="00A82DBB">
        <w:rPr>
          <w:rFonts w:hint="eastAsia"/>
          <w:sz w:val="24"/>
          <w:szCs w:val="24"/>
        </w:rPr>
        <w:t>变换的基本定理，</w:t>
      </w:r>
      <w:r w:rsidR="00C63361" w:rsidRPr="00A82DBB">
        <w:rPr>
          <w:sz w:val="24"/>
          <w:szCs w:val="24"/>
        </w:rPr>
        <w:t>Z</w:t>
      </w:r>
      <w:r w:rsidR="00C63361" w:rsidRPr="00A82DBB">
        <w:rPr>
          <w:rFonts w:hint="eastAsia"/>
          <w:sz w:val="24"/>
          <w:szCs w:val="24"/>
        </w:rPr>
        <w:t>反变换，</w:t>
      </w:r>
      <w:r w:rsidRPr="00A82DBB">
        <w:rPr>
          <w:rFonts w:hint="eastAsia"/>
          <w:sz w:val="24"/>
          <w:szCs w:val="24"/>
        </w:rPr>
        <w:t>及采样定理。</w:t>
      </w:r>
    </w:p>
    <w:p w:rsidR="00A82DBB" w:rsidRPr="00A82DBB" w:rsidRDefault="00A82DBB" w:rsidP="00A82DBB">
      <w:pPr>
        <w:spacing w:line="360" w:lineRule="auto"/>
        <w:rPr>
          <w:sz w:val="24"/>
          <w:szCs w:val="24"/>
        </w:rPr>
      </w:pPr>
      <w:r w:rsidRPr="00A82DBB">
        <w:rPr>
          <w:rFonts w:hint="eastAsia"/>
          <w:sz w:val="24"/>
          <w:szCs w:val="24"/>
        </w:rPr>
        <w:t xml:space="preserve">    </w:t>
      </w:r>
      <w:r w:rsidRPr="00A82DBB">
        <w:rPr>
          <w:sz w:val="24"/>
          <w:szCs w:val="24"/>
        </w:rPr>
        <w:t>(</w:t>
      </w:r>
      <w:r w:rsidRPr="00A82DBB">
        <w:rPr>
          <w:rFonts w:hint="eastAsia"/>
          <w:sz w:val="24"/>
          <w:szCs w:val="24"/>
        </w:rPr>
        <w:t>2</w:t>
      </w:r>
      <w:r w:rsidRPr="00A82DBB">
        <w:rPr>
          <w:sz w:val="24"/>
          <w:szCs w:val="24"/>
        </w:rPr>
        <w:t>)</w:t>
      </w:r>
      <w:r w:rsidR="00C63361" w:rsidRPr="00C63361">
        <w:rPr>
          <w:rFonts w:hint="eastAsia"/>
          <w:sz w:val="24"/>
          <w:szCs w:val="24"/>
        </w:rPr>
        <w:t xml:space="preserve"> </w:t>
      </w:r>
      <w:r w:rsidR="00C63361" w:rsidRPr="00A82DBB">
        <w:rPr>
          <w:rFonts w:hint="eastAsia"/>
          <w:sz w:val="24"/>
          <w:szCs w:val="24"/>
        </w:rPr>
        <w:t>脉冲传递函数</w:t>
      </w:r>
      <w:r w:rsidR="00C63361">
        <w:rPr>
          <w:rFonts w:hint="eastAsia"/>
          <w:sz w:val="24"/>
          <w:szCs w:val="24"/>
        </w:rPr>
        <w:t>求取，</w:t>
      </w:r>
      <w:r w:rsidRPr="00A82DBB">
        <w:rPr>
          <w:rFonts w:hint="eastAsia"/>
          <w:sz w:val="24"/>
          <w:szCs w:val="24"/>
        </w:rPr>
        <w:t>采样系统的</w:t>
      </w:r>
      <w:r w:rsidR="00640EB5">
        <w:rPr>
          <w:rFonts w:hint="eastAsia"/>
          <w:sz w:val="24"/>
          <w:szCs w:val="24"/>
        </w:rPr>
        <w:t>响应</w:t>
      </w:r>
      <w:r w:rsidRPr="00A82DBB">
        <w:rPr>
          <w:rFonts w:hint="eastAsia"/>
          <w:sz w:val="24"/>
          <w:szCs w:val="24"/>
        </w:rPr>
        <w:t>特性</w:t>
      </w:r>
      <w:r w:rsidR="00640EB5">
        <w:rPr>
          <w:rFonts w:hint="eastAsia"/>
          <w:sz w:val="24"/>
          <w:szCs w:val="24"/>
        </w:rPr>
        <w:t>及</w:t>
      </w:r>
      <w:r w:rsidRPr="00A82DBB">
        <w:rPr>
          <w:rFonts w:hint="eastAsia"/>
          <w:sz w:val="24"/>
          <w:szCs w:val="24"/>
        </w:rPr>
        <w:t>采样控制系统的稳定误差</w:t>
      </w:r>
      <w:r w:rsidR="00640EB5">
        <w:rPr>
          <w:rFonts w:hint="eastAsia"/>
          <w:sz w:val="24"/>
          <w:szCs w:val="24"/>
        </w:rPr>
        <w:t>分析。</w:t>
      </w:r>
    </w:p>
    <w:p w:rsidR="00A82DBB" w:rsidRPr="00A82DBB" w:rsidRDefault="00A82DBB" w:rsidP="00A82DBB">
      <w:pPr>
        <w:spacing w:line="360" w:lineRule="auto"/>
        <w:ind w:firstLine="420"/>
        <w:jc w:val="left"/>
        <w:rPr>
          <w:sz w:val="24"/>
          <w:szCs w:val="24"/>
        </w:rPr>
      </w:pPr>
    </w:p>
    <w:p w:rsidR="001C7E45" w:rsidRDefault="001C7E45">
      <w:pPr>
        <w:widowControl/>
        <w:jc w:val="left"/>
        <w:rPr>
          <w:sz w:val="24"/>
          <w:szCs w:val="24"/>
        </w:rPr>
      </w:pPr>
      <w:bookmarkStart w:id="0" w:name="_GoBack"/>
      <w:bookmarkEnd w:id="0"/>
    </w:p>
    <w:sectPr w:rsidR="001C7E45" w:rsidSect="009905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5B1" w:rsidRDefault="008C65B1" w:rsidP="00C54A89">
      <w:r>
        <w:separator/>
      </w:r>
    </w:p>
  </w:endnote>
  <w:endnote w:type="continuationSeparator" w:id="0">
    <w:p w:rsidR="008C65B1" w:rsidRDefault="008C65B1" w:rsidP="00C5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5B1" w:rsidRDefault="008C65B1" w:rsidP="00C54A89">
      <w:r>
        <w:separator/>
      </w:r>
    </w:p>
  </w:footnote>
  <w:footnote w:type="continuationSeparator" w:id="0">
    <w:p w:rsidR="008C65B1" w:rsidRDefault="008C65B1" w:rsidP="00C54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F185F"/>
    <w:multiLevelType w:val="hybridMultilevel"/>
    <w:tmpl w:val="432655AA"/>
    <w:lvl w:ilvl="0" w:tplc="952C2E80">
      <w:start w:val="5"/>
      <w:numFmt w:val="japaneseCounting"/>
      <w:lvlText w:val="第%1章"/>
      <w:lvlJc w:val="left"/>
      <w:pPr>
        <w:tabs>
          <w:tab w:val="num" w:pos="1680"/>
        </w:tabs>
        <w:ind w:left="1680" w:hanging="120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551E"/>
    <w:rsid w:val="000A63AB"/>
    <w:rsid w:val="00141306"/>
    <w:rsid w:val="0017437C"/>
    <w:rsid w:val="001C7E45"/>
    <w:rsid w:val="00210404"/>
    <w:rsid w:val="002A2E3F"/>
    <w:rsid w:val="002C551E"/>
    <w:rsid w:val="00300A92"/>
    <w:rsid w:val="00387A69"/>
    <w:rsid w:val="00444264"/>
    <w:rsid w:val="004A5226"/>
    <w:rsid w:val="004C635A"/>
    <w:rsid w:val="0063085C"/>
    <w:rsid w:val="00640EB5"/>
    <w:rsid w:val="00646BDB"/>
    <w:rsid w:val="00655838"/>
    <w:rsid w:val="00694B35"/>
    <w:rsid w:val="007A6325"/>
    <w:rsid w:val="008A113B"/>
    <w:rsid w:val="008C65B1"/>
    <w:rsid w:val="00963505"/>
    <w:rsid w:val="0099051F"/>
    <w:rsid w:val="009E2712"/>
    <w:rsid w:val="00A50B3E"/>
    <w:rsid w:val="00A82DBB"/>
    <w:rsid w:val="00AA31E4"/>
    <w:rsid w:val="00B80452"/>
    <w:rsid w:val="00BE39DD"/>
    <w:rsid w:val="00C21BC1"/>
    <w:rsid w:val="00C533CE"/>
    <w:rsid w:val="00C54A89"/>
    <w:rsid w:val="00C63361"/>
    <w:rsid w:val="00C65D95"/>
    <w:rsid w:val="00CA0D28"/>
    <w:rsid w:val="00DF06B3"/>
    <w:rsid w:val="00FB4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8D323-F929-49CC-A2A1-D4882E85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5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4A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4A89"/>
    <w:rPr>
      <w:sz w:val="18"/>
      <w:szCs w:val="18"/>
    </w:rPr>
  </w:style>
  <w:style w:type="paragraph" w:styleId="a4">
    <w:name w:val="footer"/>
    <w:basedOn w:val="a"/>
    <w:link w:val="Char0"/>
    <w:uiPriority w:val="99"/>
    <w:unhideWhenUsed/>
    <w:rsid w:val="00C54A89"/>
    <w:pPr>
      <w:tabs>
        <w:tab w:val="center" w:pos="4153"/>
        <w:tab w:val="right" w:pos="8306"/>
      </w:tabs>
      <w:snapToGrid w:val="0"/>
      <w:jc w:val="left"/>
    </w:pPr>
    <w:rPr>
      <w:sz w:val="18"/>
      <w:szCs w:val="18"/>
    </w:rPr>
  </w:style>
  <w:style w:type="character" w:customStyle="1" w:styleId="Char0">
    <w:name w:val="页脚 Char"/>
    <w:basedOn w:val="a0"/>
    <w:link w:val="a4"/>
    <w:uiPriority w:val="99"/>
    <w:rsid w:val="00C54A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41975">
      <w:bodyDiv w:val="1"/>
      <w:marLeft w:val="0"/>
      <w:marRight w:val="0"/>
      <w:marTop w:val="0"/>
      <w:marBottom w:val="0"/>
      <w:divBdr>
        <w:top w:val="none" w:sz="0" w:space="0" w:color="auto"/>
        <w:left w:val="none" w:sz="0" w:space="0" w:color="auto"/>
        <w:bottom w:val="none" w:sz="0" w:space="0" w:color="auto"/>
        <w:right w:val="none" w:sz="0" w:space="0" w:color="auto"/>
      </w:divBdr>
    </w:div>
    <w:div w:id="1522746807">
      <w:bodyDiv w:val="1"/>
      <w:marLeft w:val="0"/>
      <w:marRight w:val="0"/>
      <w:marTop w:val="0"/>
      <w:marBottom w:val="0"/>
      <w:divBdr>
        <w:top w:val="none" w:sz="0" w:space="0" w:color="auto"/>
        <w:left w:val="none" w:sz="0" w:space="0" w:color="auto"/>
        <w:bottom w:val="none" w:sz="0" w:space="0" w:color="auto"/>
        <w:right w:val="none" w:sz="0" w:space="0" w:color="auto"/>
      </w:divBdr>
      <w:divsChild>
        <w:div w:id="88159150">
          <w:marLeft w:val="0"/>
          <w:marRight w:val="0"/>
          <w:marTop w:val="0"/>
          <w:marBottom w:val="0"/>
          <w:divBdr>
            <w:top w:val="none" w:sz="0" w:space="0" w:color="auto"/>
            <w:left w:val="none" w:sz="0" w:space="0" w:color="auto"/>
            <w:bottom w:val="none" w:sz="0" w:space="0" w:color="auto"/>
            <w:right w:val="none" w:sz="0" w:space="0" w:color="auto"/>
          </w:divBdr>
        </w:div>
        <w:div w:id="1134526442">
          <w:marLeft w:val="0"/>
          <w:marRight w:val="0"/>
          <w:marTop w:val="0"/>
          <w:marBottom w:val="0"/>
          <w:divBdr>
            <w:top w:val="none" w:sz="0" w:space="0" w:color="auto"/>
            <w:left w:val="none" w:sz="0" w:space="0" w:color="auto"/>
            <w:bottom w:val="none" w:sz="0" w:space="0" w:color="auto"/>
            <w:right w:val="none" w:sz="0" w:space="0" w:color="auto"/>
          </w:divBdr>
        </w:div>
        <w:div w:id="1883012904">
          <w:marLeft w:val="0"/>
          <w:marRight w:val="0"/>
          <w:marTop w:val="0"/>
          <w:marBottom w:val="0"/>
          <w:divBdr>
            <w:top w:val="none" w:sz="0" w:space="0" w:color="auto"/>
            <w:left w:val="none" w:sz="0" w:space="0" w:color="auto"/>
            <w:bottom w:val="none" w:sz="0" w:space="0" w:color="auto"/>
            <w:right w:val="none" w:sz="0" w:space="0" w:color="auto"/>
          </w:divBdr>
        </w:div>
        <w:div w:id="144507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zhy</dc:creator>
  <cp:lastModifiedBy>070703</cp:lastModifiedBy>
  <cp:revision>9</cp:revision>
  <dcterms:created xsi:type="dcterms:W3CDTF">2015-07-16T07:04:00Z</dcterms:created>
  <dcterms:modified xsi:type="dcterms:W3CDTF">2017-09-15T09:38:00Z</dcterms:modified>
</cp:coreProperties>
</file>