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430"/>
      </w:tblGrid>
      <w:tr w:rsidR="00A35DB7" w:rsidTr="0096366D">
        <w:trPr>
          <w:cantSplit/>
          <w:trHeight w:val="11865"/>
        </w:trPr>
        <w:tc>
          <w:tcPr>
            <w:tcW w:w="529" w:type="dxa"/>
            <w:textDirection w:val="btLr"/>
          </w:tcPr>
          <w:p w:rsidR="00A35DB7" w:rsidRPr="00A039ED" w:rsidRDefault="00A35DB7" w:rsidP="0096366D">
            <w:pPr>
              <w:ind w:left="181"/>
              <w:rPr>
                <w:rFonts w:ascii="Times" w:hAnsi="Times"/>
                <w:spacing w:val="32"/>
                <w:szCs w:val="21"/>
              </w:rPr>
            </w:pPr>
            <w:r w:rsidRPr="00A039ED">
              <w:rPr>
                <w:rFonts w:ascii="Times" w:hAnsi="Times" w:hint="eastAsia"/>
                <w:spacing w:val="32"/>
                <w:szCs w:val="21"/>
              </w:rPr>
              <w:t>姓名：</w:t>
            </w:r>
            <w:r w:rsidR="0096366D" w:rsidRPr="00A039ED">
              <w:rPr>
                <w:rFonts w:ascii="Times" w:hAnsi="Times" w:hint="eastAsia"/>
                <w:spacing w:val="32"/>
                <w:szCs w:val="21"/>
                <w:u w:val="single"/>
              </w:rPr>
              <w:t xml:space="preserve">         </w:t>
            </w:r>
            <w:r w:rsidRPr="00A039ED">
              <w:rPr>
                <w:rFonts w:ascii="Times" w:hAnsi="Times" w:hint="eastAsia"/>
                <w:spacing w:val="32"/>
                <w:szCs w:val="21"/>
              </w:rPr>
              <w:t>报考专业：</w:t>
            </w:r>
            <w:r w:rsidR="0096366D" w:rsidRPr="00A039ED">
              <w:rPr>
                <w:rFonts w:ascii="Times" w:hAnsi="Times" w:hint="eastAsia"/>
                <w:spacing w:val="32"/>
                <w:szCs w:val="21"/>
                <w:u w:val="single"/>
              </w:rPr>
              <w:t xml:space="preserve">                  </w:t>
            </w:r>
            <w:r w:rsidRPr="00A039ED">
              <w:rPr>
                <w:rFonts w:ascii="Times" w:hAnsi="Times" w:hint="eastAsia"/>
                <w:spacing w:val="32"/>
                <w:szCs w:val="21"/>
              </w:rPr>
              <w:t>准考证号码：</w:t>
            </w:r>
            <w:r w:rsidR="0096366D" w:rsidRPr="00A039ED">
              <w:rPr>
                <w:rFonts w:ascii="Times" w:hAnsi="Times" w:hint="eastAsia"/>
                <w:spacing w:val="32"/>
                <w:szCs w:val="21"/>
                <w:u w:val="single"/>
              </w:rPr>
              <w:t xml:space="preserve">                         </w:t>
            </w:r>
          </w:p>
        </w:tc>
        <w:tc>
          <w:tcPr>
            <w:tcW w:w="430" w:type="dxa"/>
            <w:textDirection w:val="btLr"/>
          </w:tcPr>
          <w:p w:rsidR="00A35DB7" w:rsidRDefault="00A039ED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-----------------------------------</w:t>
            </w:r>
            <w:r w:rsidR="00A35DB7">
              <w:rPr>
                <w:rFonts w:ascii="Times" w:hAnsi="Times" w:hint="eastAsia"/>
                <w:spacing w:val="80"/>
                <w:sz w:val="18"/>
              </w:rPr>
              <w:t>密封线内不要写题</w:t>
            </w:r>
            <w:r>
              <w:rPr>
                <w:rFonts w:ascii="Times" w:hAnsi="Times" w:hint="eastAsia"/>
                <w:spacing w:val="80"/>
                <w:sz w:val="18"/>
              </w:rPr>
              <w:t>----------------------------</w:t>
            </w:r>
          </w:p>
        </w:tc>
      </w:tr>
    </w:tbl>
    <w:p w:rsidR="00046C23" w:rsidRPr="00046C23" w:rsidRDefault="00046C23" w:rsidP="00046C23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2"/>
      </w:tblGrid>
      <w:tr w:rsidR="00A35DB7" w:rsidTr="0096366D">
        <w:trPr>
          <w:trHeight w:val="1790"/>
        </w:trPr>
        <w:tc>
          <w:tcPr>
            <w:tcW w:w="8472" w:type="dxa"/>
          </w:tcPr>
          <w:p w:rsidR="009B0A4B" w:rsidRDefault="00CB3076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266950" cy="428625"/>
                  <wp:effectExtent l="19050" t="0" r="0" b="0"/>
                  <wp:docPr id="1" name="图片 1" descr="校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校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DB7" w:rsidRDefault="00A35DB7">
            <w:pPr>
              <w:jc w:val="center"/>
              <w:rPr>
                <w:rFonts w:ascii="黑体" w:eastAsia="黑体"/>
                <w:b/>
                <w:sz w:val="36"/>
              </w:rPr>
            </w:pPr>
            <w:r>
              <w:rPr>
                <w:rFonts w:ascii="黑体" w:eastAsia="黑体" w:hint="eastAsia"/>
                <w:b/>
                <w:sz w:val="36"/>
              </w:rPr>
              <w:t>201</w:t>
            </w:r>
            <w:r w:rsidR="009B0A4B">
              <w:rPr>
                <w:rFonts w:ascii="黑体" w:eastAsia="黑体" w:hint="eastAsia"/>
                <w:b/>
                <w:sz w:val="36"/>
              </w:rPr>
              <w:t>6</w:t>
            </w:r>
            <w:r>
              <w:rPr>
                <w:rFonts w:ascii="黑体" w:eastAsia="黑体" w:hint="eastAsia"/>
                <w:b/>
                <w:sz w:val="36"/>
              </w:rPr>
              <w:t>年攻读硕士学位研究生入学考试试题</w:t>
            </w:r>
          </w:p>
          <w:p w:rsidR="00A35DB7" w:rsidRDefault="00A35DB7" w:rsidP="0096366D"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6662E8">
              <w:rPr>
                <w:rFonts w:ascii="黑体" w:eastAsia="黑体" w:hint="eastAsia"/>
                <w:sz w:val="24"/>
              </w:rPr>
              <w:t>机械原理</w:t>
            </w:r>
            <w:r w:rsidR="00287BA2">
              <w:rPr>
                <w:rFonts w:ascii="黑体" w:eastAsia="黑体" w:hint="eastAsia"/>
                <w:sz w:val="24"/>
              </w:rPr>
              <w:t xml:space="preserve"> </w:t>
            </w:r>
            <w:r w:rsidR="009B0A4B">
              <w:rPr>
                <w:rFonts w:ascii="黑体" w:eastAsia="黑体" w:hint="eastAsia"/>
                <w:sz w:val="24"/>
              </w:rPr>
              <w:t xml:space="preserve">      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581210" w:rsidRPr="00581210">
              <w:rPr>
                <w:rFonts w:ascii="隶书" w:eastAsia="隶书" w:hAnsi="宋体" w:hint="eastAsia"/>
                <w:sz w:val="24"/>
              </w:rPr>
              <w:t>■</w:t>
            </w:r>
            <w:r>
              <w:rPr>
                <w:rFonts w:ascii="黑体" w:eastAsia="黑体" w:hint="eastAsia"/>
                <w:sz w:val="24"/>
              </w:rPr>
              <w:t>A卷</w:t>
            </w:r>
            <w:r w:rsidR="00287BA2"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6662E8">
              <w:rPr>
                <w:rFonts w:ascii="黑体" w:eastAsia="黑体" w:hint="eastAsia"/>
                <w:sz w:val="24"/>
              </w:rPr>
              <w:t>801</w:t>
            </w:r>
          </w:p>
          <w:p w:rsidR="00A35DB7" w:rsidRDefault="00A35DB7" w:rsidP="0096366D">
            <w:pPr>
              <w:spacing w:line="360" w:lineRule="auto"/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考试时间：3小时   满分</w:t>
            </w:r>
            <w:r w:rsidR="00D00623">
              <w:rPr>
                <w:rFonts w:ascii="黑体" w:eastAsia="黑体" w:hint="eastAsia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>分</w:t>
            </w:r>
          </w:p>
        </w:tc>
      </w:tr>
      <w:tr w:rsidR="00A35DB7" w:rsidTr="0096366D">
        <w:trPr>
          <w:trHeight w:val="9189"/>
        </w:trPr>
        <w:tc>
          <w:tcPr>
            <w:tcW w:w="8472" w:type="dxa"/>
          </w:tcPr>
          <w:p w:rsidR="00006438" w:rsidRDefault="00A35DB7" w:rsidP="00E54A06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581210" w:rsidRPr="00581210" w:rsidRDefault="00581210" w:rsidP="00581210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581210">
              <w:rPr>
                <w:rFonts w:ascii="黑体" w:eastAsia="黑体" w:hint="eastAsia"/>
                <w:b/>
                <w:sz w:val="24"/>
              </w:rPr>
              <w:t>一、填空题（每空</w:t>
            </w:r>
            <w:r w:rsidR="00023FAF">
              <w:rPr>
                <w:rFonts w:ascii="黑体" w:eastAsia="黑体" w:hint="eastAsia"/>
                <w:b/>
                <w:sz w:val="24"/>
              </w:rPr>
              <w:t>1.5</w:t>
            </w:r>
            <w:r w:rsidRPr="00581210">
              <w:rPr>
                <w:rFonts w:ascii="黑体" w:eastAsia="黑体" w:hint="eastAsia"/>
                <w:b/>
                <w:sz w:val="24"/>
              </w:rPr>
              <w:t>分，共</w:t>
            </w:r>
            <w:r w:rsidR="00023FAF">
              <w:rPr>
                <w:rFonts w:ascii="黑体" w:eastAsia="黑体" w:hint="eastAsia"/>
                <w:b/>
                <w:sz w:val="24"/>
              </w:rPr>
              <w:t>18</w:t>
            </w:r>
            <w:r w:rsidRPr="00581210">
              <w:rPr>
                <w:rFonts w:ascii="黑体" w:eastAsia="黑体" w:hint="eastAsia"/>
                <w:b/>
                <w:sz w:val="24"/>
              </w:rPr>
              <w:t>分）</w:t>
            </w:r>
          </w:p>
          <w:p w:rsidR="00581210" w:rsidRDefault="00581210" w:rsidP="005444D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5444D0">
              <w:rPr>
                <w:rFonts w:ascii="宋体" w:hAnsi="宋体" w:hint="eastAsia"/>
                <w:sz w:val="24"/>
              </w:rPr>
              <w:t>当两个构件组成转动副时，其瞬心在</w:t>
            </w:r>
            <w:r w:rsidRPr="00F96A32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F96A32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5444D0">
              <w:rPr>
                <w:rFonts w:ascii="宋体" w:hAnsi="宋体" w:hint="eastAsia"/>
                <w:sz w:val="24"/>
              </w:rPr>
              <w:t>组成移动副时，其瞬心在</w:t>
            </w:r>
            <w:r w:rsidRPr="00F96A32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F96A32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0E1BF9">
              <w:rPr>
                <w:rFonts w:ascii="宋体" w:hAnsi="宋体" w:hint="eastAsia"/>
                <w:sz w:val="24"/>
              </w:rPr>
              <w:t>组成</w:t>
            </w:r>
            <w:r w:rsidR="006A5748">
              <w:rPr>
                <w:rFonts w:ascii="宋体" w:hAnsi="宋体" w:hint="eastAsia"/>
                <w:sz w:val="24"/>
              </w:rPr>
              <w:t>相对</w:t>
            </w:r>
            <w:r w:rsidR="000E1BF9">
              <w:rPr>
                <w:rFonts w:ascii="宋体" w:hAnsi="宋体" w:hint="eastAsia"/>
                <w:sz w:val="24"/>
              </w:rPr>
              <w:t>纯滚动的平面高副时，其瞬心在</w:t>
            </w:r>
            <w:r w:rsidR="000E1BF9" w:rsidRPr="00F96A32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0E1BF9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0E1BF9" w:rsidRPr="00F96A32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0E1BF9">
              <w:rPr>
                <w:rFonts w:ascii="宋体" w:hAnsi="宋体" w:hint="eastAsia"/>
                <w:sz w:val="24"/>
              </w:rPr>
              <w:t>。当确定机构中未通过运动副直接连接的两构件的瞬心时，可用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581210" w:rsidRDefault="00581210" w:rsidP="00CF5946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</w:t>
            </w:r>
            <w:r w:rsidR="000E1BF9">
              <w:rPr>
                <w:rFonts w:ascii="宋体" w:hAnsi="宋体" w:hint="eastAsia"/>
                <w:sz w:val="24"/>
              </w:rPr>
              <w:t>设计凸轮轮廓</w:t>
            </w:r>
            <w:r w:rsidR="006A5748">
              <w:rPr>
                <w:rFonts w:ascii="宋体" w:hAnsi="宋体" w:hint="eastAsia"/>
                <w:sz w:val="24"/>
              </w:rPr>
              <w:t>曲</w:t>
            </w:r>
            <w:r w:rsidR="000E1BF9">
              <w:rPr>
                <w:rFonts w:ascii="宋体" w:hAnsi="宋体" w:hint="eastAsia"/>
                <w:sz w:val="24"/>
              </w:rPr>
              <w:t>线所依据的基本原理是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0E1BF9">
              <w:rPr>
                <w:rFonts w:ascii="宋体" w:hAnsi="宋体" w:hint="eastAsia"/>
                <w:sz w:val="24"/>
              </w:rPr>
              <w:t>。当推杆的运动规律已经</w:t>
            </w:r>
            <w:r w:rsidR="005B2A54">
              <w:rPr>
                <w:rFonts w:ascii="宋体" w:hAnsi="宋体" w:hint="eastAsia"/>
                <w:sz w:val="24"/>
              </w:rPr>
              <w:t>确定时，凸轮的基圆半径越小，则机构越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5B2A54">
              <w:rPr>
                <w:rFonts w:ascii="宋体" w:hAnsi="宋体" w:hint="eastAsia"/>
                <w:sz w:val="24"/>
              </w:rPr>
              <w:t>，但过小的基圆半径会导致压力角</w:t>
            </w:r>
            <w:r w:rsidR="005B2A54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5B2A54">
              <w:rPr>
                <w:rFonts w:ascii="宋体" w:hAnsi="宋体" w:hint="eastAsia"/>
                <w:sz w:val="24"/>
              </w:rPr>
              <w:t>，从而使凸轮机构出现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5B2A54">
              <w:rPr>
                <w:rFonts w:ascii="宋体" w:hAnsi="宋体" w:hint="eastAsia"/>
                <w:sz w:val="24"/>
              </w:rPr>
              <w:t>现象。</w:t>
            </w:r>
          </w:p>
          <w:p w:rsidR="00581210" w:rsidRDefault="00581210" w:rsidP="00CF5946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</w:t>
            </w:r>
            <w:r w:rsidR="00640603">
              <w:rPr>
                <w:rFonts w:ascii="宋体" w:hAnsi="宋体" w:hint="eastAsia"/>
                <w:sz w:val="24"/>
              </w:rPr>
              <w:t>设机构中的实际驱动力为</w:t>
            </w:r>
            <w:r w:rsidR="00640603">
              <w:rPr>
                <w:rFonts w:ascii="宋体" w:hAnsi="宋体" w:hint="eastAsia"/>
                <w:i/>
                <w:sz w:val="24"/>
              </w:rPr>
              <w:t>F</w:t>
            </w:r>
            <w:r w:rsidR="00640603">
              <w:rPr>
                <w:rFonts w:ascii="宋体" w:hAnsi="宋体" w:hint="eastAsia"/>
                <w:sz w:val="24"/>
              </w:rPr>
              <w:t>，在同样的工作阻力和不考虑摩擦时的理想驱动力为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oMath>
            <w:r w:rsidR="00640603">
              <w:rPr>
                <w:rFonts w:ascii="宋体" w:hAnsi="宋体" w:hint="eastAsia"/>
                <w:sz w:val="24"/>
              </w:rPr>
              <w:t>，则机构的效率计算式为</w:t>
            </w:r>
            <w:r w:rsidR="00CF5946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CF5946">
              <w:rPr>
                <w:rFonts w:ascii="宋体" w:hAnsi="宋体" w:hint="eastAsia"/>
                <w:sz w:val="24"/>
              </w:rPr>
              <w:t>。从效率角度来看，机械自锁的条件是</w:t>
            </w:r>
            <w:r w:rsidR="00CF5946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="00CF5946">
              <w:rPr>
                <w:rFonts w:ascii="宋体" w:hAnsi="宋体" w:hint="eastAsia"/>
                <w:sz w:val="24"/>
              </w:rPr>
              <w:t>。</w:t>
            </w:r>
          </w:p>
          <w:p w:rsidR="00023FAF" w:rsidRPr="00023FAF" w:rsidRDefault="00023FAF" w:rsidP="00CF5946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4、对机构进行力分析的目的是确定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和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023FAF">
              <w:rPr>
                <w:rFonts w:ascii="宋体" w:hAnsi="宋体" w:hint="eastAsia"/>
                <w:sz w:val="24"/>
              </w:rPr>
              <w:t>。</w:t>
            </w:r>
          </w:p>
          <w:p w:rsidR="00581210" w:rsidRPr="00581210" w:rsidRDefault="00581210" w:rsidP="00581210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581210">
              <w:rPr>
                <w:rFonts w:ascii="黑体" w:eastAsia="黑体" w:hint="eastAsia"/>
                <w:b/>
                <w:sz w:val="24"/>
              </w:rPr>
              <w:t>二、（20分）</w:t>
            </w:r>
          </w:p>
          <w:p w:rsidR="001A5F3E" w:rsidRDefault="00581210" w:rsidP="00581210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图1所示为一铰链四杆机构的示意图。已知其机架的长度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AD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=100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mm</m:t>
              </m:r>
            </m:oMath>
            <w:r w:rsidR="001567DE">
              <w:rPr>
                <w:rFonts w:ascii="宋体" w:hAnsi="宋体" w:hint="eastAsia"/>
                <w:sz w:val="24"/>
              </w:rPr>
              <w:t>，摇杆的长度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CD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=75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mm</m:t>
              </m:r>
            </m:oMath>
            <w:r w:rsidR="006A5748">
              <w:rPr>
                <w:rFonts w:ascii="宋体" w:hAnsi="宋体" w:hint="eastAsia"/>
                <w:sz w:val="24"/>
              </w:rPr>
              <w:t>。</w:t>
            </w:r>
            <w:r w:rsidR="001567DE">
              <w:rPr>
                <w:rFonts w:ascii="宋体" w:hAnsi="宋体" w:hint="eastAsia"/>
                <w:sz w:val="24"/>
              </w:rPr>
              <w:t>当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φ=45°</m:t>
              </m:r>
            </m:oMath>
            <w:r w:rsidR="001567DE">
              <w:rPr>
                <w:rFonts w:ascii="宋体" w:hAnsi="宋体" w:hint="eastAsia"/>
                <w:sz w:val="24"/>
              </w:rPr>
              <w:t>时，摇杆</w:t>
            </w:r>
            <w:r w:rsidR="001567DE" w:rsidRPr="001567DE">
              <w:rPr>
                <w:rFonts w:ascii="宋体" w:hAnsi="宋体" w:hint="eastAsia"/>
                <w:i/>
                <w:sz w:val="24"/>
              </w:rPr>
              <w:t>CD</w:t>
            </w:r>
            <w:r w:rsidR="001567DE">
              <w:rPr>
                <w:rFonts w:ascii="宋体" w:hAnsi="宋体" w:hint="eastAsia"/>
                <w:sz w:val="24"/>
              </w:rPr>
              <w:t>到达其一个极限位置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DC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１</m:t>
                  </m:r>
                </m:sub>
              </m:sSub>
            </m:oMath>
            <w:r w:rsidR="001567DE">
              <w:rPr>
                <w:rFonts w:ascii="宋体" w:hAnsi="宋体"/>
                <w:sz w:val="24"/>
              </w:rPr>
              <w:t>,</w:t>
            </w:r>
            <w:r w:rsidR="00795BDF">
              <w:rPr>
                <w:rFonts w:ascii="宋体" w:hAnsi="宋体" w:hint="eastAsia"/>
                <w:sz w:val="24"/>
              </w:rPr>
              <w:t>且要求行程速比系数</w:t>
            </w:r>
            <m:oMath>
              <m:r>
                <w:rPr>
                  <w:rFonts w:ascii="Cambria Math" w:hAnsi="Cambria Math"/>
                  <w:sz w:val="24"/>
                </w:rPr>
                <m:t>K=1.5</m:t>
              </m:r>
            </m:oMath>
            <w:r w:rsidR="00795BDF">
              <w:rPr>
                <w:rFonts w:ascii="宋体" w:hAnsi="宋体" w:hint="eastAsia"/>
                <w:sz w:val="24"/>
              </w:rPr>
              <w:t>。试设计此机构，求出曲柄和连杆的长度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AB</m:t>
                  </m:r>
                </m:sub>
              </m:sSub>
            </m:oMath>
            <w:r w:rsidR="00795BDF">
              <w:rPr>
                <w:rFonts w:ascii="宋体" w:hAnsi="宋体" w:hint="eastAsia"/>
                <w:sz w:val="24"/>
              </w:rPr>
              <w:t>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BC</m:t>
                  </m:r>
                </m:sub>
              </m:sSub>
            </m:oMath>
            <w:r w:rsidR="00795BDF">
              <w:rPr>
                <w:rFonts w:ascii="宋体" w:hAnsi="宋体" w:hint="eastAsia"/>
                <w:sz w:val="24"/>
              </w:rPr>
              <w:t>。</w:t>
            </w:r>
            <w:r w:rsidR="00404C47">
              <w:rPr>
                <w:rFonts w:ascii="宋体" w:hAnsi="宋体" w:hint="eastAsia"/>
                <w:sz w:val="24"/>
              </w:rPr>
              <w:t>（有两个解）</w:t>
            </w:r>
          </w:p>
          <w:p w:rsidR="00795BDF" w:rsidRPr="00404C47" w:rsidRDefault="00267455" w:rsidP="00404C4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object w:dxaOrig="7950" w:dyaOrig="4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8.25pt;height:111.75pt" o:ole="">
                  <v:imagedata r:id="rId9" o:title=""/>
                </v:shape>
                <o:OLEObject Type="Embed" ProgID="PBrush" ShapeID="_x0000_i1025" DrawAspect="Content" ObjectID="_1511028324" r:id="rId10"/>
              </w:object>
            </w:r>
          </w:p>
          <w:p w:rsidR="00795BDF" w:rsidRPr="009D4EA6" w:rsidRDefault="00404C47" w:rsidP="00404C47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9D4EA6">
              <w:rPr>
                <w:rFonts w:ascii="宋体" w:hAnsi="宋体" w:hint="eastAsia"/>
                <w:b/>
                <w:szCs w:val="21"/>
              </w:rPr>
              <w:t>图1</w:t>
            </w:r>
          </w:p>
          <w:p w:rsidR="00581210" w:rsidRPr="00581210" w:rsidRDefault="00581210" w:rsidP="00581210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581210">
              <w:rPr>
                <w:rFonts w:ascii="黑体" w:eastAsia="黑体" w:hint="eastAsia"/>
                <w:b/>
                <w:sz w:val="24"/>
              </w:rPr>
              <w:lastRenderedPageBreak/>
              <w:t>三、（20分）</w:t>
            </w:r>
          </w:p>
          <w:p w:rsidR="00C212B6" w:rsidRDefault="00C212B6" w:rsidP="000232F5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已知一对渐开线标准外啮合</w:t>
            </w:r>
            <w:r w:rsidR="00B97E5C">
              <w:rPr>
                <w:rFonts w:ascii="宋体" w:hAnsi="宋体" w:hint="eastAsia"/>
                <w:sz w:val="24"/>
              </w:rPr>
              <w:t>直齿</w:t>
            </w:r>
            <w:r>
              <w:rPr>
                <w:rFonts w:ascii="宋体" w:hAnsi="宋体" w:hint="eastAsia"/>
                <w:sz w:val="24"/>
              </w:rPr>
              <w:t>圆柱齿轮传动的模数</w:t>
            </w:r>
            <m:oMath>
              <m:r>
                <w:rPr>
                  <w:rFonts w:ascii="Cambria Math" w:hAnsi="Cambria Math"/>
                  <w:sz w:val="24"/>
                </w:rPr>
                <m:t>m=5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mm</m:t>
              </m:r>
            </m:oMath>
            <w:r>
              <w:rPr>
                <w:rFonts w:ascii="宋体" w:hAnsi="宋体"/>
                <w:sz w:val="24"/>
              </w:rPr>
              <w:t>,</w:t>
            </w:r>
            <w:r>
              <w:rPr>
                <w:rFonts w:ascii="宋体" w:hAnsi="宋体" w:hint="eastAsia"/>
                <w:sz w:val="24"/>
              </w:rPr>
              <w:t>压力角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α=20°</m:t>
              </m:r>
            </m:oMath>
            <w:r>
              <w:rPr>
                <w:rFonts w:ascii="宋体" w:hAnsi="宋体" w:hint="eastAsia"/>
                <w:sz w:val="24"/>
              </w:rPr>
              <w:t>，中心距</w:t>
            </w:r>
            <m:oMath>
              <m:r>
                <w:rPr>
                  <w:rFonts w:ascii="Cambria Math" w:hAnsi="Cambria Math"/>
                  <w:sz w:val="24"/>
                </w:rPr>
                <m:t>a=350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mm</m:t>
              </m:r>
            </m:oMath>
            <w:r>
              <w:rPr>
                <w:rFonts w:ascii="宋体" w:hAnsi="宋体" w:hint="eastAsia"/>
                <w:sz w:val="24"/>
              </w:rPr>
              <w:t>，传动比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12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=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den>
              </m:f>
            </m:oMath>
            <w:r>
              <w:rPr>
                <w:rFonts w:ascii="宋体" w:hAnsi="宋体" w:hint="eastAsia"/>
                <w:sz w:val="24"/>
              </w:rPr>
              <w:t>，</w:t>
            </w:r>
            <w:r w:rsidR="00581210" w:rsidRPr="002C1542">
              <w:rPr>
                <w:rFonts w:ascii="宋体" w:hAnsi="宋体" w:hint="eastAsia"/>
                <w:sz w:val="24"/>
              </w:rPr>
              <w:t>试</w:t>
            </w:r>
            <w:r>
              <w:rPr>
                <w:rFonts w:ascii="宋体" w:hAnsi="宋体" w:hint="eastAsia"/>
                <w:sz w:val="24"/>
              </w:rPr>
              <w:t>求两轮的齿数、分度圆直径、齿顶圆直径、基圆直径以及分度圆上的齿厚和齿槽宽。</w:t>
            </w:r>
          </w:p>
          <w:p w:rsidR="00581210" w:rsidRPr="00581210" w:rsidRDefault="00581210" w:rsidP="00107325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581210">
              <w:rPr>
                <w:rFonts w:ascii="黑体" w:eastAsia="黑体" w:hint="eastAsia"/>
                <w:b/>
                <w:sz w:val="24"/>
              </w:rPr>
              <w:t>四、（20分）</w:t>
            </w:r>
          </w:p>
          <w:p w:rsidR="00581210" w:rsidRDefault="00581210" w:rsidP="0010732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56E9B">
              <w:rPr>
                <w:rFonts w:ascii="宋体" w:hAnsi="宋体" w:hint="eastAsia"/>
                <w:sz w:val="24"/>
              </w:rPr>
              <w:t>1、</w:t>
            </w:r>
            <w:r>
              <w:rPr>
                <w:rFonts w:ascii="宋体" w:hAnsi="宋体" w:hint="eastAsia"/>
                <w:sz w:val="24"/>
              </w:rPr>
              <w:t>试计算图</w:t>
            </w:r>
            <w:r w:rsidR="00720ABE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所示</w:t>
            </w:r>
            <w:r w:rsidRPr="00A8534E">
              <w:rPr>
                <w:rFonts w:ascii="宋体" w:hAnsi="宋体" w:hint="eastAsia"/>
                <w:sz w:val="24"/>
              </w:rPr>
              <w:t>机构</w:t>
            </w:r>
            <w:r>
              <w:rPr>
                <w:rFonts w:ascii="宋体" w:hAnsi="宋体" w:hint="eastAsia"/>
                <w:sz w:val="24"/>
              </w:rPr>
              <w:t>的自由度(若有</w:t>
            </w:r>
            <w:r w:rsidRPr="00A8534E">
              <w:rPr>
                <w:rFonts w:ascii="宋体" w:hAnsi="宋体" w:hint="eastAsia"/>
                <w:sz w:val="24"/>
              </w:rPr>
              <w:t>复合</w:t>
            </w:r>
            <w:r>
              <w:rPr>
                <w:rFonts w:ascii="宋体" w:hAnsi="宋体" w:hint="eastAsia"/>
                <w:sz w:val="24"/>
              </w:rPr>
              <w:t>铰</w:t>
            </w:r>
            <w:r w:rsidRPr="00A8534E">
              <w:rPr>
                <w:rFonts w:ascii="宋体" w:hAnsi="宋体" w:hint="eastAsia"/>
                <w:sz w:val="24"/>
              </w:rPr>
              <w:t>链、局部自由度和虚约束，</w:t>
            </w:r>
            <w:r>
              <w:rPr>
                <w:rFonts w:ascii="宋体" w:hAnsi="宋体" w:hint="eastAsia"/>
                <w:sz w:val="24"/>
              </w:rPr>
              <w:t>必须明确指出) 。</w:t>
            </w:r>
          </w:p>
          <w:p w:rsidR="00107325" w:rsidRDefault="00107325" w:rsidP="00107325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2、判断图</w:t>
            </w:r>
            <w:r w:rsidR="00720ABE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所示机构的运动是否确定（标有箭头的构件为原动件）。</w:t>
            </w:r>
          </w:p>
          <w:p w:rsidR="00DF4411" w:rsidRDefault="00107325" w:rsidP="00720AB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3、若图</w:t>
            </w:r>
            <w:r w:rsidR="00720ABE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所示机构运动是确定的，请进行杆组分析，并显示出拆分过程，指出各级杆组的级别、数目及机构的级别。</w:t>
            </w:r>
          </w:p>
          <w:p w:rsidR="00720ABE" w:rsidRDefault="00267455" w:rsidP="00267455">
            <w:pPr>
              <w:spacing w:line="360" w:lineRule="auto"/>
              <w:ind w:firstLineChars="200" w:firstLine="420"/>
              <w:jc w:val="center"/>
              <w:rPr>
                <w:rFonts w:ascii="楷体_GB2312" w:eastAsia="楷体_GB2312"/>
                <w:b/>
                <w:bCs/>
              </w:rPr>
            </w:pPr>
            <w:r>
              <w:object w:dxaOrig="6915" w:dyaOrig="3195">
                <v:shape id="_x0000_i1026" type="#_x0000_t75" style="width:291.75pt;height:135pt" o:ole="">
                  <v:imagedata r:id="rId11" o:title=""/>
                </v:shape>
                <o:OLEObject Type="Embed" ProgID="PBrush" ShapeID="_x0000_i1026" DrawAspect="Content" ObjectID="_1511028325" r:id="rId12"/>
              </w:object>
            </w:r>
          </w:p>
          <w:p w:rsidR="009D4EA6" w:rsidRDefault="009D4EA6" w:rsidP="009A5992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</w:rPr>
            </w:pPr>
            <w:r w:rsidRPr="009A5992">
              <w:rPr>
                <w:rFonts w:ascii="宋体" w:hAnsi="宋体" w:hint="eastAsia"/>
                <w:b/>
                <w:szCs w:val="21"/>
              </w:rPr>
              <w:t>图2</w:t>
            </w:r>
          </w:p>
          <w:p w:rsidR="009D4EA6" w:rsidRPr="00581210" w:rsidRDefault="009D4EA6" w:rsidP="009D4EA6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五</w:t>
            </w:r>
            <w:r w:rsidRPr="00581210">
              <w:rPr>
                <w:rFonts w:ascii="黑体" w:eastAsia="黑体" w:hint="eastAsia"/>
                <w:b/>
                <w:sz w:val="24"/>
              </w:rPr>
              <w:t>、（</w:t>
            </w:r>
            <w:r w:rsidR="00FF09B5">
              <w:rPr>
                <w:rFonts w:ascii="黑体" w:eastAsia="黑体" w:hint="eastAsia"/>
                <w:b/>
                <w:sz w:val="24"/>
              </w:rPr>
              <w:t>1</w:t>
            </w:r>
            <w:r w:rsidR="00023FAF">
              <w:rPr>
                <w:rFonts w:ascii="黑体" w:eastAsia="黑体" w:hint="eastAsia"/>
                <w:b/>
                <w:sz w:val="24"/>
              </w:rPr>
              <w:t>2</w:t>
            </w:r>
            <w:r w:rsidRPr="00581210">
              <w:rPr>
                <w:rFonts w:ascii="黑体" w:eastAsia="黑体" w:hint="eastAsia"/>
                <w:b/>
                <w:sz w:val="24"/>
              </w:rPr>
              <w:t>分）</w:t>
            </w:r>
          </w:p>
          <w:p w:rsidR="009D4EA6" w:rsidRDefault="009D4EA6" w:rsidP="009D4EA6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9D4EA6">
              <w:rPr>
                <w:rFonts w:ascii="宋体" w:hAnsi="宋体" w:hint="eastAsia"/>
                <w:sz w:val="24"/>
              </w:rPr>
              <w:t>试分析</w:t>
            </w:r>
            <w:r>
              <w:rPr>
                <w:rFonts w:ascii="宋体" w:hAnsi="宋体" w:hint="eastAsia"/>
                <w:sz w:val="24"/>
              </w:rPr>
              <w:t>图3所示运动链能否具有确定运动并实现设计者意图。如不能，应如何修改？画出修改后的机构示意图</w:t>
            </w:r>
            <w:r w:rsidR="00061674">
              <w:rPr>
                <w:rFonts w:ascii="宋体" w:hAnsi="宋体" w:hint="eastAsia"/>
                <w:sz w:val="24"/>
              </w:rPr>
              <w:t>,要求至少提出2种改进方案</w:t>
            </w:r>
            <w:r>
              <w:rPr>
                <w:rFonts w:ascii="宋体" w:hAnsi="宋体" w:hint="eastAsia"/>
                <w:sz w:val="24"/>
              </w:rPr>
              <w:t>。（改进方案应保持原设计意图，原动机与输出构件的相对位置不变，固定铰链位置和导路位置不变）</w:t>
            </w:r>
          </w:p>
          <w:p w:rsidR="0079319A" w:rsidRDefault="0074125F" w:rsidP="00FF09B5">
            <w:pPr>
              <w:spacing w:line="360" w:lineRule="auto"/>
              <w:ind w:firstLineChars="200" w:firstLine="420"/>
              <w:jc w:val="center"/>
            </w:pPr>
            <w:r>
              <w:object w:dxaOrig="3990" w:dyaOrig="4755">
                <v:shape id="_x0000_i1027" type="#_x0000_t75" style="width:135.75pt;height:162pt" o:ole="">
                  <v:imagedata r:id="rId13" o:title=""/>
                </v:shape>
                <o:OLEObject Type="Embed" ProgID="PBrush" ShapeID="_x0000_i1027" DrawAspect="Content" ObjectID="_1511028326" r:id="rId14"/>
              </w:object>
            </w:r>
          </w:p>
          <w:p w:rsidR="00FF09B5" w:rsidRPr="00FF09B5" w:rsidRDefault="00FF09B5" w:rsidP="009A5992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</w:rPr>
            </w:pPr>
            <w:r w:rsidRPr="009A5992">
              <w:rPr>
                <w:rFonts w:ascii="宋体" w:hAnsi="宋体" w:hint="eastAsia"/>
                <w:b/>
                <w:szCs w:val="21"/>
              </w:rPr>
              <w:t>图3</w:t>
            </w:r>
          </w:p>
          <w:p w:rsidR="0079319A" w:rsidRPr="00B23D7E" w:rsidRDefault="00B23D7E" w:rsidP="00B23D7E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B23D7E">
              <w:rPr>
                <w:rFonts w:ascii="黑体" w:eastAsia="黑体" w:hint="eastAsia"/>
                <w:b/>
                <w:sz w:val="24"/>
              </w:rPr>
              <w:lastRenderedPageBreak/>
              <w:t>六、（20分）</w:t>
            </w:r>
          </w:p>
          <w:p w:rsidR="00B23D7E" w:rsidRDefault="00B23D7E" w:rsidP="00B23D7E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图4所示</w:t>
            </w:r>
            <w:r w:rsidRPr="00906CD1">
              <w:rPr>
                <w:rFonts w:ascii="宋体" w:hAnsi="宋体" w:hint="eastAsia"/>
                <w:sz w:val="24"/>
              </w:rPr>
              <w:t>轮系中，已知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740" w:dyaOrig="340">
                <v:shape id="_x0000_i1028" type="#_x0000_t75" style="width:36.75pt;height:17.25pt" o:ole="">
                  <v:imagedata r:id="rId15" o:title=""/>
                </v:shape>
                <o:OLEObject Type="Embed" ProgID="Equation.3" ShapeID="_x0000_i1028" DrawAspect="Content" ObjectID="_1511028327" r:id="rId16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800" w:dyaOrig="340">
                <v:shape id="_x0000_i1029" type="#_x0000_t75" style="width:39.75pt;height:17.25pt" o:ole="">
                  <v:imagedata r:id="rId17" o:title=""/>
                </v:shape>
                <o:OLEObject Type="Embed" ProgID="Equation.3" ShapeID="_x0000_i1029" DrawAspect="Content" ObjectID="_1511028328" r:id="rId18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800" w:dyaOrig="340">
                <v:shape id="_x0000_i1030" type="#_x0000_t75" style="width:39.75pt;height:17.25pt" o:ole="">
                  <v:imagedata r:id="rId19" o:title=""/>
                </v:shape>
                <o:OLEObject Type="Embed" ProgID="Equation.3" ShapeID="_x0000_i1030" DrawAspect="Content" ObjectID="_1511028329" r:id="rId20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2"/>
                <w:sz w:val="24"/>
              </w:rPr>
              <w:object w:dxaOrig="780" w:dyaOrig="360">
                <v:shape id="_x0000_i1031" type="#_x0000_t75" style="width:39pt;height:18pt" o:ole="">
                  <v:imagedata r:id="rId21" o:title=""/>
                </v:shape>
                <o:OLEObject Type="Embed" ProgID="Equation.3" ShapeID="_x0000_i1031" DrawAspect="Content" ObjectID="_1511028330" r:id="rId22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2"/>
                <w:sz w:val="24"/>
              </w:rPr>
              <w:object w:dxaOrig="780" w:dyaOrig="360">
                <v:shape id="_x0000_i1032" type="#_x0000_t75" style="width:39pt;height:18pt" o:ole="">
                  <v:imagedata r:id="rId23" o:title=""/>
                </v:shape>
                <o:OLEObject Type="Embed" ProgID="Equation.3" ShapeID="_x0000_i1032" DrawAspect="Content" ObjectID="_1511028331" r:id="rId24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780" w:dyaOrig="340">
                <v:shape id="_x0000_i1033" type="#_x0000_t75" style="width:39pt;height:17.25pt" o:ole="">
                  <v:imagedata r:id="rId25" o:title=""/>
                </v:shape>
                <o:OLEObject Type="Embed" ProgID="Equation.3" ShapeID="_x0000_i1033" DrawAspect="Content" ObjectID="_1511028332" r:id="rId26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700" w:dyaOrig="340">
                <v:shape id="_x0000_i1034" type="#_x0000_t75" style="width:35.25pt;height:17.25pt" o:ole="">
                  <v:imagedata r:id="rId27" o:title=""/>
                </v:shape>
                <o:OLEObject Type="Embed" ProgID="Equation.3" ShapeID="_x0000_i1034" DrawAspect="Content" ObjectID="_1511028333" r:id="rId28"/>
              </w:object>
            </w:r>
            <w:r>
              <w:rPr>
                <w:rFonts w:ascii="宋体" w:hAnsi="宋体" w:hint="eastAsia"/>
                <w:sz w:val="24"/>
              </w:rPr>
              <w:t>（右旋），</w:t>
            </w:r>
            <w:r w:rsidRPr="00D64810">
              <w:rPr>
                <w:rFonts w:ascii="宋体" w:hAnsi="宋体"/>
                <w:position w:val="-12"/>
                <w:sz w:val="24"/>
              </w:rPr>
              <w:object w:dxaOrig="780" w:dyaOrig="360">
                <v:shape id="_x0000_i1035" type="#_x0000_t75" style="width:39pt;height:18pt" o:ole="">
                  <v:imagedata r:id="rId29" o:title=""/>
                </v:shape>
                <o:OLEObject Type="Embed" ProgID="Equation.3" ShapeID="_x0000_i1035" DrawAspect="Content" ObjectID="_1511028334" r:id="rId30"/>
              </w:object>
            </w:r>
            <w:r>
              <w:rPr>
                <w:rFonts w:ascii="宋体" w:hAnsi="宋体" w:hint="eastAsia"/>
                <w:sz w:val="24"/>
              </w:rPr>
              <w:t>，</w:t>
            </w:r>
            <w:r w:rsidRPr="00D64810">
              <w:rPr>
                <w:rFonts w:ascii="宋体" w:hAnsi="宋体"/>
                <w:position w:val="-12"/>
                <w:sz w:val="24"/>
              </w:rPr>
              <w:object w:dxaOrig="820" w:dyaOrig="360">
                <v:shape id="_x0000_i1036" type="#_x0000_t75" style="width:41.25pt;height:18pt" o:ole="">
                  <v:imagedata r:id="rId31" o:title=""/>
                </v:shape>
                <o:OLEObject Type="Embed" ProgID="Equation.3" ShapeID="_x0000_i1036" DrawAspect="Content" ObjectID="_1511028335" r:id="rId32"/>
              </w:object>
            </w:r>
            <w:r>
              <w:rPr>
                <w:rFonts w:ascii="宋体" w:hAnsi="宋体" w:hint="eastAsia"/>
                <w:sz w:val="24"/>
              </w:rPr>
              <w:t>（</w:t>
            </w:r>
            <w:r w:rsidRPr="00D64810">
              <w:rPr>
                <w:rFonts w:ascii="宋体" w:hAnsi="宋体"/>
                <w:position w:val="-6"/>
                <w:sz w:val="24"/>
              </w:rPr>
              <w:object w:dxaOrig="620" w:dyaOrig="279">
                <v:shape id="_x0000_i1037" type="#_x0000_t75" style="width:30.75pt;height:14.25pt" o:ole="">
                  <v:imagedata r:id="rId33" o:title=""/>
                </v:shape>
                <o:OLEObject Type="Embed" ProgID="Equation.3" ShapeID="_x0000_i1037" DrawAspect="Content" ObjectID="_1511028336" r:id="rId34"/>
              </w:object>
            </w:r>
            <w:r>
              <w:rPr>
                <w:rFonts w:ascii="宋体" w:hAnsi="宋体" w:hint="eastAsia"/>
                <w:sz w:val="24"/>
              </w:rPr>
              <w:t>mm），若</w:t>
            </w:r>
            <w:r w:rsidRPr="00D64810">
              <w:rPr>
                <w:rFonts w:ascii="宋体" w:hAnsi="宋体"/>
                <w:position w:val="-10"/>
                <w:sz w:val="24"/>
              </w:rPr>
              <w:object w:dxaOrig="1520" w:dyaOrig="340">
                <v:shape id="_x0000_i1038" type="#_x0000_t75" style="width:75.75pt;height:17.25pt" o:ole="">
                  <v:imagedata r:id="rId35" o:title=""/>
                </v:shape>
                <o:OLEObject Type="Embed" ProgID="Equation.3" ShapeID="_x0000_i1038" DrawAspect="Content" ObjectID="_1511028337" r:id="rId36"/>
              </w:objec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B23D7E" w:rsidRDefault="00B23D7E" w:rsidP="00960C5C">
            <w:pPr>
              <w:adjustRightInd w:val="0"/>
              <w:snapToGrid w:val="0"/>
              <w:spacing w:line="360" w:lineRule="auto"/>
              <w:ind w:firstLineChars="250" w:firstLine="6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1、指出该轮系的类型；</w:t>
            </w:r>
          </w:p>
          <w:p w:rsidR="00B23D7E" w:rsidRPr="00906CD1" w:rsidRDefault="00B23D7E" w:rsidP="00960C5C">
            <w:pPr>
              <w:adjustRightInd w:val="0"/>
              <w:snapToGrid w:val="0"/>
              <w:spacing w:line="360" w:lineRule="auto"/>
              <w:ind w:firstLineChars="250" w:firstLine="6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2、求齿条6线速度</w:t>
            </w:r>
            <w:r w:rsidRPr="00D64810">
              <w:rPr>
                <w:rFonts w:ascii="宋体" w:hAnsi="宋体"/>
                <w:position w:val="-6"/>
                <w:sz w:val="24"/>
              </w:rPr>
              <w:object w:dxaOrig="180" w:dyaOrig="220">
                <v:shape id="_x0000_i1039" type="#_x0000_t75" style="width:9pt;height:11.25pt" o:ole="">
                  <v:imagedata r:id="rId37" o:title=""/>
                </v:shape>
                <o:OLEObject Type="Embed" ProgID="Equation.3" ShapeID="_x0000_i1039" DrawAspect="Content" ObjectID="_1511028338" r:id="rId38"/>
              </w:object>
            </w:r>
            <w:r>
              <w:rPr>
                <w:rFonts w:ascii="宋体" w:hAnsi="宋体" w:hint="eastAsia"/>
                <w:sz w:val="24"/>
              </w:rPr>
              <w:t>的大小和方向</w:t>
            </w:r>
            <w:r w:rsidRPr="00906CD1">
              <w:rPr>
                <w:rFonts w:ascii="宋体" w:hAnsi="宋体" w:hint="eastAsia"/>
                <w:sz w:val="24"/>
              </w:rPr>
              <w:t>。</w:t>
            </w:r>
          </w:p>
          <w:p w:rsidR="00B23D7E" w:rsidRPr="00B23D7E" w:rsidRDefault="00B23D7E" w:rsidP="00B23D7E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 w:rsidRPr="00B23D7E">
              <w:rPr>
                <w:rFonts w:ascii="宋体" w:hAnsi="宋体"/>
                <w:noProof/>
                <w:sz w:val="24"/>
              </w:rPr>
              <w:drawing>
                <wp:inline distT="0" distB="0" distL="0" distR="0">
                  <wp:extent cx="2996000" cy="2520000"/>
                  <wp:effectExtent l="19050" t="0" r="0" b="0"/>
                  <wp:docPr id="2" name="图片 1" descr="Scan001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0014.bmp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319A" w:rsidRDefault="00B23D7E" w:rsidP="004E67EC">
            <w:pPr>
              <w:spacing w:line="360" w:lineRule="auto"/>
              <w:ind w:firstLineChars="200" w:firstLine="422"/>
              <w:jc w:val="center"/>
              <w:rPr>
                <w:rFonts w:ascii="宋体" w:hAnsi="宋体"/>
                <w:sz w:val="24"/>
              </w:rPr>
            </w:pPr>
            <w:r w:rsidRPr="004E67EC">
              <w:rPr>
                <w:rFonts w:ascii="宋体" w:hAnsi="宋体" w:hint="eastAsia"/>
                <w:b/>
                <w:szCs w:val="21"/>
              </w:rPr>
              <w:t>图</w:t>
            </w:r>
            <w:r>
              <w:rPr>
                <w:rFonts w:ascii="宋体" w:hAnsi="宋体" w:hint="eastAsia"/>
                <w:sz w:val="24"/>
              </w:rPr>
              <w:t>4</w:t>
            </w:r>
          </w:p>
          <w:p w:rsidR="0079319A" w:rsidRPr="00B23D7E" w:rsidRDefault="00B23D7E" w:rsidP="00B23D7E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B23D7E">
              <w:rPr>
                <w:rFonts w:ascii="黑体" w:eastAsia="黑体" w:hint="eastAsia"/>
                <w:b/>
                <w:sz w:val="24"/>
              </w:rPr>
              <w:t>七、（20分）</w:t>
            </w:r>
          </w:p>
          <w:p w:rsidR="00B23D7E" w:rsidRDefault="00B23D7E" w:rsidP="00512C7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hAnsiTheme="minorEastAsia"/>
                <w:sz w:val="24"/>
              </w:rPr>
            </w:pPr>
            <w:r w:rsidRPr="00887B1B">
              <w:rPr>
                <w:rFonts w:asciiTheme="minorEastAsia" w:hAnsiTheme="minorEastAsia" w:hint="eastAsia"/>
                <w:sz w:val="24"/>
              </w:rPr>
              <w:t>在图</w:t>
            </w:r>
            <w:r>
              <w:rPr>
                <w:rFonts w:asciiTheme="minorEastAsia" w:hAnsiTheme="minorEastAsia" w:hint="eastAsia"/>
                <w:sz w:val="24"/>
              </w:rPr>
              <w:t>5所</w:t>
            </w:r>
            <w:r w:rsidRPr="00887B1B">
              <w:rPr>
                <w:rFonts w:asciiTheme="minorEastAsia" w:hAnsiTheme="minorEastAsia" w:hint="eastAsia"/>
                <w:sz w:val="24"/>
              </w:rPr>
              <w:t>示盘形回转件上有4个偏置质量，已知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800" w:dyaOrig="340">
                <v:shape id="_x0000_i1040" type="#_x0000_t75" style="width:39.75pt;height:17.25pt" o:ole="">
                  <v:imagedata r:id="rId40" o:title=""/>
                </v:shape>
                <o:OLEObject Type="Embed" ProgID="Equation.3" ShapeID="_x0000_i1040" DrawAspect="Content" ObjectID="_1511028339" r:id="rId41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kg，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820" w:dyaOrig="340">
                <v:shape id="_x0000_i1041" type="#_x0000_t75" style="width:41.25pt;height:17.25pt" o:ole="">
                  <v:imagedata r:id="rId42" o:title=""/>
                </v:shape>
                <o:OLEObject Type="Embed" ProgID="Equation.3" ShapeID="_x0000_i1041" DrawAspect="Content" ObjectID="_1511028340" r:id="rId43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kg，</w:t>
            </w:r>
            <w:r w:rsidRPr="00887B1B">
              <w:rPr>
                <w:rFonts w:asciiTheme="minorEastAsia" w:hAnsiTheme="minorEastAsia"/>
                <w:position w:val="-12"/>
                <w:sz w:val="24"/>
              </w:rPr>
              <w:object w:dxaOrig="820" w:dyaOrig="360">
                <v:shape id="_x0000_i1042" type="#_x0000_t75" style="width:41.25pt;height:18pt" o:ole="">
                  <v:imagedata r:id="rId44" o:title=""/>
                </v:shape>
                <o:OLEObject Type="Embed" ProgID="Equation.3" ShapeID="_x0000_i1042" DrawAspect="Content" ObjectID="_1511028341" r:id="rId45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kg，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820" w:dyaOrig="340">
                <v:shape id="_x0000_i1043" type="#_x0000_t75" style="width:41.25pt;height:17.25pt" o:ole="">
                  <v:imagedata r:id="rId46" o:title=""/>
                </v:shape>
                <o:OLEObject Type="Embed" ProgID="Equation.3" ShapeID="_x0000_i1043" DrawAspect="Content" ObjectID="_1511028342" r:id="rId47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kg，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720" w:dyaOrig="340">
                <v:shape id="_x0000_i1044" type="#_x0000_t75" style="width:36pt;height:17.25pt" o:ole="">
                  <v:imagedata r:id="rId48" o:title=""/>
                </v:shape>
                <o:OLEObject Type="Embed" ProgID="Equation.3" ShapeID="_x0000_i1044" DrawAspect="Content" ObjectID="_1511028343" r:id="rId49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mm，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840" w:dyaOrig="340">
                <v:shape id="_x0000_i1045" type="#_x0000_t75" style="width:42pt;height:17.25pt" o:ole="">
                  <v:imagedata r:id="rId50" o:title=""/>
                </v:shape>
                <o:OLEObject Type="Embed" ProgID="Equation.3" ShapeID="_x0000_i1045" DrawAspect="Content" ObjectID="_1511028344" r:id="rId51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mm，</w:t>
            </w:r>
            <w:r w:rsidRPr="00887B1B">
              <w:rPr>
                <w:rFonts w:asciiTheme="minorEastAsia" w:hAnsiTheme="minorEastAsia"/>
                <w:position w:val="-12"/>
                <w:sz w:val="24"/>
              </w:rPr>
              <w:object w:dxaOrig="740" w:dyaOrig="360">
                <v:shape id="_x0000_i1046" type="#_x0000_t75" style="width:36.75pt;height:18pt" o:ole="">
                  <v:imagedata r:id="rId52" o:title=""/>
                </v:shape>
                <o:OLEObject Type="Embed" ProgID="Equation.3" ShapeID="_x0000_i1046" DrawAspect="Content" ObjectID="_1511028345" r:id="rId53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mm,</w:t>
            </w:r>
            <w:r w:rsidRPr="00887B1B">
              <w:rPr>
                <w:rFonts w:asciiTheme="minorEastAsia" w:hAnsiTheme="minorEastAsia"/>
                <w:position w:val="-10"/>
                <w:sz w:val="24"/>
              </w:rPr>
              <w:object w:dxaOrig="740" w:dyaOrig="340">
                <v:shape id="_x0000_i1047" type="#_x0000_t75" style="width:36.75pt;height:17.25pt" o:ole="">
                  <v:imagedata r:id="rId54" o:title=""/>
                </v:shape>
                <o:OLEObject Type="Embed" ProgID="Equation.3" ShapeID="_x0000_i1047" DrawAspect="Content" ObjectID="_1511028346" r:id="rId55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mm,设所有不平衡质量分布在同一回转面内。请用图解法确定应在什么方位、加多大的平衡质径积</w:t>
            </w:r>
            <w:r w:rsidRPr="00887B1B">
              <w:rPr>
                <w:rFonts w:asciiTheme="minorEastAsia" w:hAnsiTheme="minorEastAsia"/>
                <w:position w:val="-12"/>
                <w:sz w:val="24"/>
              </w:rPr>
              <w:object w:dxaOrig="499" w:dyaOrig="360">
                <v:shape id="_x0000_i1048" type="#_x0000_t75" style="width:24.75pt;height:18pt" o:ole="">
                  <v:imagedata r:id="rId56" o:title=""/>
                </v:shape>
                <o:OLEObject Type="Embed" ProgID="Equation.3" ShapeID="_x0000_i1048" DrawAspect="Content" ObjectID="_1511028347" r:id="rId57"/>
              </w:object>
            </w:r>
            <w:r w:rsidRPr="00887B1B">
              <w:rPr>
                <w:rFonts w:asciiTheme="minorEastAsia" w:hAnsiTheme="minorEastAsia" w:hint="eastAsia"/>
                <w:sz w:val="24"/>
              </w:rPr>
              <w:t>才能达到平衡？</w:t>
            </w:r>
          </w:p>
          <w:p w:rsidR="00B23D7E" w:rsidRDefault="00E54A06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E54A06">
              <w:rPr>
                <w:rFonts w:eastAsia="黑体"/>
                <w:noProof/>
                <w:sz w:val="24"/>
              </w:rPr>
              <w:pict>
                <v:group id="_x0000_s1030" style="position:absolute;left:0;text-align:left;margin-left:110.2pt;margin-top:4.35pt;width:171.7pt;height:164.3pt;z-index:251658240" coordorigin="6337,2996" coordsize="3434,3286"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031" type="#_x0000_t19" style="position:absolute;left:6713;top:4399;width:1418;height:1488;rotation:-180" coordsize="21473,21556" adj="-5659006,-407345,,21556" path="wr-21600,-44,21600,43156,1375,,21473,19217nfewr-21600,-44,21600,43156,1375,,21473,19217l,21556nsxe" strokeweight=".5pt">
                    <v:stroke startarrow="block" startarrowwidth="narrow" startarrowlength="long" endarrow="block" endarrowwidth="narrow" endarrowlength="long"/>
                    <v:path o:connectlocs="1375,0;21473,19217;0,21556"/>
                    <v:textbox inset="0,0,0,0"/>
                  </v:shape>
                  <v:oval id="_x0000_s1032" style="position:absolute;left:6580;top:3100;width:2931;height:2931" filled="f" strokeweight="1.5pt">
                    <v:textbox inset="0,0,0,0"/>
                  </v:oval>
                  <v:line id="_x0000_s1033" style="position:absolute" from="8045,2996" to="8045,6282">
                    <v:stroke dashstyle="longDashDot"/>
                  </v:line>
                  <v:line id="_x0000_s1034" style="position:absolute" from="6337,4565" to="9771,4565">
                    <v:stroke dashstyle="longDashDot"/>
                  </v:line>
                  <v:oval id="_x0000_s1035" style="position:absolute;left:7826;top:3285;width:429;height:428" fillcolor="black">
                    <v:fill r:id="rId58" o:title="浅色上对角线" type="pattern"/>
                    <v:textbox inset="0,0,0,0"/>
                  </v:oval>
                  <v:oval id="_x0000_s1036" style="position:absolute;left:8473;top:4302;width:506;height:505" fillcolor="black">
                    <v:fill r:id="rId58" o:title="浅色上对角线" type="pattern"/>
                    <v:textbox inset="0,0,0,0"/>
                  </v:oval>
                  <v:oval id="_x0000_s1037" style="position:absolute;left:6956;top:4350;width:406;height:405" fillcolor="black">
                    <v:fill r:id="rId58" o:title="浅色上对角线" type="pattern"/>
                    <v:textbox inset="0,0,0,0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8" type="#_x0000_t202" style="position:absolute;left:8907;top:4706;width:611;height:435" filled="f" stroked="f">
                    <v:textbox style="mso-next-textbox:#_x0000_s1038" inset="0,0,0,0">
                      <w:txbxContent>
                        <w:p w:rsidR="00B23D7E" w:rsidRDefault="00B23D7E" w:rsidP="00B23D7E">
                          <w:r w:rsidRPr="00BB7902">
                            <w:rPr>
                              <w:rFonts w:hint="eastAsia"/>
                              <w:i/>
                            </w:rPr>
                            <w:t>m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39" type="#_x0000_t202" style="position:absolute;left:8301;top:3320;width:790;height:456" filled="f" stroked="f">
                    <v:textbox style="mso-next-textbox:#_x0000_s1039" inset="0,0,0,0">
                      <w:txbxContent>
                        <w:p w:rsidR="00B23D7E" w:rsidRDefault="00B23D7E" w:rsidP="00B23D7E">
                          <w:r w:rsidRPr="00BB7902">
                            <w:rPr>
                              <w:rFonts w:hint="eastAsia"/>
                              <w:i/>
                            </w:rPr>
                            <w:t>m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0" type="#_x0000_t202" style="position:absolute;left:7128;top:4692;width:632;height:372" filled="f" stroked="f">
                    <v:textbox style="mso-next-textbox:#_x0000_s1040" inset="0,0,0,0">
                      <w:txbxContent>
                        <w:p w:rsidR="00B23D7E" w:rsidRDefault="00B23D7E" w:rsidP="00B23D7E">
                          <w:r w:rsidRPr="00BB7902">
                            <w:rPr>
                              <w:rFonts w:hint="eastAsia"/>
                              <w:i/>
                            </w:rPr>
                            <w:t>m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41" type="#_x0000_t202" style="position:absolute;left:8216;top:4524;width:571;height:414" filled="f" stroked="f">
                    <v:textbox style="mso-next-textbox:#_x0000_s1041" inset="0,0,0,0">
                      <w:txbxContent>
                        <w:p w:rsidR="00B23D7E" w:rsidRDefault="00B23D7E" w:rsidP="00B23D7E">
                          <w:r w:rsidRPr="008F7939">
                            <w:rPr>
                              <w:rFonts w:hint="eastAsia"/>
                              <w:i/>
                            </w:rPr>
                            <w:t>r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42" type="#_x0000_t202" style="position:absolute;left:8130;top:3811;width:613;height:426" filled="f" stroked="f">
                    <v:textbox style="mso-next-textbox:#_x0000_s1042" inset="0,0,0,0">
                      <w:txbxContent>
                        <w:p w:rsidR="00B23D7E" w:rsidRDefault="00B23D7E" w:rsidP="00B23D7E">
                          <w:r w:rsidRPr="008F7939">
                            <w:rPr>
                              <w:rFonts w:hint="eastAsia"/>
                              <w:i/>
                            </w:rPr>
                            <w:t>r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3" type="#_x0000_t202" style="position:absolute;left:7474;top:4230;width:453;height:372" filled="f" stroked="f">
                    <v:textbox style="mso-next-textbox:#_x0000_s1043" inset="0,0,0,0">
                      <w:txbxContent>
                        <w:p w:rsidR="00B23D7E" w:rsidRDefault="00B23D7E" w:rsidP="00B23D7E">
                          <w:r w:rsidRPr="008F7939">
                            <w:rPr>
                              <w:rFonts w:hint="eastAsia"/>
                              <w:i/>
                            </w:rPr>
                            <w:t>r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line id="_x0000_s1044" style="position:absolute;flip:y" from="8041,3499" to="8041,4573" strokeweight="1pt"/>
                  <v:line id="_x0000_s1045" style="position:absolute" from="7172,4560" to="8723,4560" strokeweight="1pt"/>
                  <v:shape id="_x0000_s1046" type="#_x0000_t19" style="position:absolute;left:7993;top:3225;width:1418;height:1491" coordsize="21473,21600" adj=",-407345" path="wr-21600,,21600,43200,,,21473,19261nfewr-21600,,21600,43200,,,21473,19261l,21600nsxe" strokeweight=".5pt">
                    <v:stroke startarrow="block" startarrowwidth="narrow" startarrowlength="long" endarrow="block" endarrowwidth="narrow" endarrowlength="long"/>
                    <v:path o:connectlocs="0,0;21473,19261;0,21600"/>
                    <v:textbox inset="0,0,0,0"/>
                  </v:shape>
                  <v:shape id="_x0000_s1047" type="#_x0000_t19" style="position:absolute;left:6805;top:3150;width:1419;height:1490;rotation:-5661111fd" coordsize="21473,21600" adj=",-407345" path="wr-21600,,21600,43200,,,21473,19261nfewr-21600,,21600,43200,,,21473,19261l,21600nsxe" strokeweight=".5pt">
                    <v:stroke startarrow="block" startarrowwidth="narrow" startarrowlength="long" endarrow="block" endarrowwidth="narrow" endarrowlength="long"/>
                    <v:path o:connectlocs="0,0;21473,19261;0,21600"/>
                    <v:textbox inset="0,0,0,0"/>
                  </v:shape>
                  <v:shape id="_x0000_s1048" type="#_x0000_t202" style="position:absolute;left:8711;top:3581;width:533;height:441" filled="f" stroked="f">
                    <v:textbox style="mso-next-textbox:#_x0000_s1048">
                      <w:txbxContent>
                        <w:p w:rsidR="00B23D7E" w:rsidRPr="003C6EEE" w:rsidRDefault="00B23D7E" w:rsidP="00B23D7E">
                          <w:pPr>
                            <w:adjustRightInd w:val="0"/>
                            <w:snapToGrid w:val="0"/>
                            <w:spacing w:line="288" w:lineRule="auto"/>
                            <w:ind w:left="329" w:rightChars="831" w:right="1745" w:hangingChars="253" w:hanging="329"/>
                            <w:rPr>
                              <w:rFonts w:ascii="宋体" w:hAnsi="宋体"/>
                              <w:sz w:val="15"/>
                              <w:szCs w:val="15"/>
                            </w:rPr>
                          </w:pPr>
                          <w:r w:rsidRPr="003C6EEE">
                            <w:rPr>
                              <w:rFonts w:ascii="宋体" w:hAnsi="宋体"/>
                              <w:position w:val="-6"/>
                              <w:sz w:val="13"/>
                              <w:szCs w:val="13"/>
                            </w:rPr>
                            <w:object w:dxaOrig="340" w:dyaOrig="300">
                              <v:shape id="_x0000_i1066" type="#_x0000_t75" style="width:13.5pt;height:12pt" o:ole="" filled="t">
                                <v:imagedata r:id="rId59" o:title=""/>
                              </v:shape>
                              <o:OLEObject Type="Embed" ProgID="Equation.3" ShapeID="_x0000_i1066" DrawAspect="Content" ObjectID="_1511028348" r:id="rId60"/>
                            </w:object>
                          </w:r>
                        </w:p>
                      </w:txbxContent>
                    </v:textbox>
                  </v:shape>
                  <v:shape id="_x0000_s1049" type="#_x0000_t202" style="position:absolute;left:6882;top:5189;width:533;height:441" filled="f" stroked="f">
                    <v:textbox style="mso-next-textbox:#_x0000_s1049">
                      <w:txbxContent>
                        <w:p w:rsidR="00B23D7E" w:rsidRPr="003C6EEE" w:rsidRDefault="00B23D7E" w:rsidP="00B23D7E">
                          <w:pPr>
                            <w:adjustRightInd w:val="0"/>
                            <w:snapToGrid w:val="0"/>
                            <w:spacing w:line="288" w:lineRule="auto"/>
                            <w:ind w:left="329" w:rightChars="831" w:right="1745" w:hangingChars="253" w:hanging="329"/>
                            <w:rPr>
                              <w:rFonts w:ascii="宋体" w:hAnsi="宋体"/>
                              <w:sz w:val="15"/>
                              <w:szCs w:val="15"/>
                            </w:rPr>
                          </w:pPr>
                          <w:r w:rsidRPr="003C6EEE">
                            <w:rPr>
                              <w:rFonts w:ascii="宋体" w:hAnsi="宋体"/>
                              <w:position w:val="-6"/>
                              <w:sz w:val="13"/>
                              <w:szCs w:val="13"/>
                            </w:rPr>
                            <w:object w:dxaOrig="340" w:dyaOrig="300">
                              <v:shape id="_x0000_i1067" type="#_x0000_t75" style="width:13.5pt;height:12pt" o:ole="" filled="t">
                                <v:imagedata r:id="rId59" o:title=""/>
                              </v:shape>
                              <o:OLEObject Type="Embed" ProgID="Equation.3" ShapeID="_x0000_i1067" DrawAspect="Content" ObjectID="_1511028349" r:id="rId61"/>
                            </w:object>
                          </w:r>
                        </w:p>
                      </w:txbxContent>
                    </v:textbox>
                  </v:shape>
                  <v:shape id="_x0000_s1050" type="#_x0000_t202" style="position:absolute;left:6904;top:3441;width:533;height:441" filled="f" stroked="f">
                    <v:textbox style="mso-next-textbox:#_x0000_s1050">
                      <w:txbxContent>
                        <w:p w:rsidR="00B23D7E" w:rsidRPr="003C6EEE" w:rsidRDefault="00B23D7E" w:rsidP="00B23D7E">
                          <w:pPr>
                            <w:adjustRightInd w:val="0"/>
                            <w:snapToGrid w:val="0"/>
                            <w:spacing w:line="288" w:lineRule="auto"/>
                            <w:ind w:left="329" w:rightChars="831" w:right="1745" w:hangingChars="253" w:hanging="329"/>
                            <w:jc w:val="center"/>
                            <w:rPr>
                              <w:rFonts w:ascii="宋体" w:hAnsi="宋体"/>
                              <w:sz w:val="15"/>
                              <w:szCs w:val="15"/>
                            </w:rPr>
                          </w:pPr>
                          <w:r w:rsidRPr="003C6EEE">
                            <w:rPr>
                              <w:rFonts w:ascii="宋体" w:hAnsi="宋体"/>
                              <w:position w:val="-6"/>
                              <w:sz w:val="13"/>
                              <w:szCs w:val="13"/>
                            </w:rPr>
                            <w:object w:dxaOrig="340" w:dyaOrig="300">
                              <v:shape id="_x0000_i1068" type="#_x0000_t75" style="width:13.5pt;height:12pt" o:ole="" filled="t">
                                <v:imagedata r:id="rId59" o:title=""/>
                              </v:shape>
                              <o:OLEObject Type="Embed" ProgID="Equation.3" ShapeID="_x0000_i1068" DrawAspect="Content" ObjectID="_1511028350" r:id="rId62"/>
                            </w:object>
                          </w:r>
                        </w:p>
                      </w:txbxContent>
                    </v:textbox>
                  </v:shape>
                  <v:oval id="_x0000_s1051" style="position:absolute;left:7875;top:5023;width:352;height:352" fillcolor="black">
                    <v:fill r:id="rId58" o:title="浅色上对角线" type="pattern"/>
                    <v:textbox inset="0,0,0,0"/>
                  </v:oval>
                  <v:shape id="_x0000_s1052" type="#_x0000_t202" style="position:absolute;left:7777;top:4673;width:571;height:414" filled="f" stroked="f">
                    <v:textbox style="mso-next-textbox:#_x0000_s1052" inset="0,0,0,0">
                      <w:txbxContent>
                        <w:p w:rsidR="00B23D7E" w:rsidRDefault="00B23D7E" w:rsidP="00B23D7E">
                          <w:r w:rsidRPr="008F7939">
                            <w:rPr>
                              <w:rFonts w:hint="eastAsia"/>
                              <w:i/>
                            </w:rPr>
                            <w:t>r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line id="_x0000_s1053" style="position:absolute;flip:y" from="8047,4561" to="8047,5209" strokeweight="1pt"/>
                  <v:shape id="_x0000_s1054" type="#_x0000_t202" style="position:absolute;left:8277;top:5082;width:430;height:317" filled="f" stroked="f">
                    <v:textbox style="mso-next-textbox:#_x0000_s1054" inset="0,0,0,0">
                      <w:txbxContent>
                        <w:p w:rsidR="00B23D7E" w:rsidRDefault="00B23D7E" w:rsidP="00B23D7E">
                          <w:r w:rsidRPr="00BB7902">
                            <w:rPr>
                              <w:rFonts w:hint="eastAsia"/>
                              <w:i/>
                            </w:rPr>
                            <w:t>m</w:t>
                          </w:r>
                          <w:r>
                            <w:rPr>
                              <w:rFonts w:hint="eastAsia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9319A" w:rsidRDefault="0079319A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79319A" w:rsidRDefault="0079319A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79319A" w:rsidRDefault="0079319A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79319A" w:rsidRDefault="0079319A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79319A" w:rsidRDefault="0079319A" w:rsidP="0079319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B23D7E" w:rsidRDefault="00B23D7E" w:rsidP="00B23D7E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B23D7E" w:rsidRDefault="00B23D7E" w:rsidP="004E67EC">
            <w:pPr>
              <w:spacing w:line="360" w:lineRule="auto"/>
              <w:ind w:firstLineChars="200" w:firstLine="422"/>
              <w:jc w:val="center"/>
              <w:rPr>
                <w:rFonts w:ascii="宋体" w:hAnsi="宋体"/>
                <w:sz w:val="24"/>
              </w:rPr>
            </w:pPr>
            <w:r w:rsidRPr="004E67EC">
              <w:rPr>
                <w:rFonts w:ascii="宋体" w:hAnsi="宋体" w:hint="eastAsia"/>
                <w:b/>
                <w:szCs w:val="21"/>
              </w:rPr>
              <w:t>图</w:t>
            </w:r>
            <w:r>
              <w:rPr>
                <w:rFonts w:ascii="宋体" w:hAnsi="宋体" w:hint="eastAsia"/>
                <w:sz w:val="24"/>
              </w:rPr>
              <w:t>5</w:t>
            </w:r>
          </w:p>
          <w:p w:rsidR="0079319A" w:rsidRDefault="0079319A" w:rsidP="00E54A06">
            <w:pPr>
              <w:spacing w:line="360" w:lineRule="auto"/>
              <w:ind w:firstLineChars="200" w:firstLine="420"/>
              <w:rPr>
                <w:rFonts w:ascii="楷体_GB2312" w:eastAsia="楷体_GB2312" w:hint="eastAsia"/>
                <w:b/>
                <w:bCs/>
              </w:rPr>
            </w:pPr>
          </w:p>
          <w:p w:rsidR="00512C72" w:rsidRPr="00512C72" w:rsidRDefault="00512C72" w:rsidP="00E54A06">
            <w:pPr>
              <w:spacing w:line="360" w:lineRule="auto"/>
              <w:ind w:firstLineChars="200" w:firstLine="420"/>
              <w:rPr>
                <w:rFonts w:ascii="楷体_GB2312" w:eastAsia="楷体_GB2312"/>
                <w:b/>
                <w:bCs/>
              </w:rPr>
            </w:pPr>
          </w:p>
          <w:p w:rsidR="00B23D7E" w:rsidRPr="00B23D7E" w:rsidRDefault="00B23D7E" w:rsidP="00B23D7E">
            <w:pPr>
              <w:spacing w:line="360" w:lineRule="auto"/>
              <w:ind w:firstLineChars="200" w:firstLine="482"/>
              <w:rPr>
                <w:rFonts w:ascii="黑体" w:eastAsia="黑体"/>
                <w:b/>
                <w:sz w:val="24"/>
              </w:rPr>
            </w:pPr>
            <w:r w:rsidRPr="00B23D7E">
              <w:rPr>
                <w:rFonts w:ascii="黑体" w:eastAsia="黑体" w:hint="eastAsia"/>
                <w:b/>
                <w:sz w:val="24"/>
              </w:rPr>
              <w:lastRenderedPageBreak/>
              <w:t>八、（20分）</w:t>
            </w:r>
          </w:p>
          <w:p w:rsidR="00B23D7E" w:rsidRDefault="00B23D7E" w:rsidP="00960C5C">
            <w:pPr>
              <w:tabs>
                <w:tab w:val="left" w:pos="6804"/>
                <w:tab w:val="left" w:pos="7513"/>
                <w:tab w:val="left" w:pos="8789"/>
              </w:tabs>
              <w:adjustRightInd w:val="0"/>
              <w:snapToGrid w:val="0"/>
              <w:spacing w:line="360" w:lineRule="auto"/>
              <w:ind w:firstLineChars="150" w:firstLine="36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Calibri" w:hint="eastAsia"/>
                <w:color w:val="000000"/>
                <w:sz w:val="24"/>
              </w:rPr>
              <w:t>已知某机械在稳定运转阶段一个运动循环</w:t>
            </w:r>
            <w:r>
              <w:rPr>
                <w:rFonts w:ascii="宋体" w:hAnsi="Calibri" w:hint="eastAsia"/>
                <w:sz w:val="24"/>
              </w:rPr>
              <w:t>（</w:t>
            </w:r>
            <w:r w:rsidRPr="00F67019">
              <w:rPr>
                <w:rFonts w:hint="eastAsia"/>
                <w:sz w:val="24"/>
              </w:rPr>
              <w:t>2</w:t>
            </w:r>
            <w:r w:rsidRPr="00F67019">
              <w:rPr>
                <w:rFonts w:hint="eastAsia"/>
                <w:sz w:val="24"/>
              </w:rPr>
              <w:sym w:font="Symbol" w:char="F070"/>
            </w:r>
            <w:r>
              <w:rPr>
                <w:rFonts w:ascii="宋体" w:hAnsi="Calibri" w:hint="eastAsia"/>
                <w:sz w:val="24"/>
              </w:rPr>
              <w:t>）</w:t>
            </w:r>
            <w:r>
              <w:rPr>
                <w:rFonts w:ascii="宋体" w:hAnsi="Calibri" w:hint="eastAsia"/>
                <w:color w:val="000000"/>
                <w:sz w:val="24"/>
              </w:rPr>
              <w:t>中主轴上的等效阻力矩变化规律</w:t>
            </w:r>
            <w:proofErr w:type="spellStart"/>
            <w:r w:rsidRPr="00A01CAD">
              <w:rPr>
                <w:rFonts w:hint="eastAsia"/>
                <w:i/>
                <w:sz w:val="24"/>
              </w:rPr>
              <w:t>M</w:t>
            </w:r>
            <w:r w:rsidRPr="00A01CAD">
              <w:rPr>
                <w:rFonts w:hint="eastAsia"/>
                <w:sz w:val="24"/>
                <w:vertAlign w:val="subscript"/>
              </w:rPr>
              <w:t>er</w:t>
            </w:r>
            <w:proofErr w:type="spellEnd"/>
            <w:r w:rsidRPr="00A01CAD">
              <w:rPr>
                <w:rFonts w:hint="eastAsia"/>
                <w:sz w:val="24"/>
                <w:vertAlign w:val="subscript"/>
              </w:rPr>
              <w:t>(</w:t>
            </w:r>
            <w:r w:rsidRPr="00A01CAD">
              <w:rPr>
                <w:sz w:val="24"/>
                <w:vertAlign w:val="subscript"/>
              </w:rPr>
              <w:sym w:font="Symbol" w:char="F06A"/>
            </w:r>
            <w:r w:rsidRPr="00F67019">
              <w:rPr>
                <w:rFonts w:hint="eastAsia"/>
                <w:sz w:val="24"/>
              </w:rPr>
              <w:t>)</w:t>
            </w:r>
            <w:r>
              <w:rPr>
                <w:rFonts w:ascii="宋体" w:hAnsi="Calibri" w:hint="eastAsia"/>
                <w:color w:val="000000"/>
                <w:sz w:val="24"/>
              </w:rPr>
              <w:t>如图6所示，等效驱动力矩</w:t>
            </w:r>
            <w:r w:rsidRPr="00A01CAD">
              <w:rPr>
                <w:rFonts w:hint="eastAsia"/>
                <w:i/>
                <w:sz w:val="24"/>
              </w:rPr>
              <w:t>M</w:t>
            </w:r>
            <w:r w:rsidRPr="00A01CAD">
              <w:rPr>
                <w:rFonts w:hint="eastAsia"/>
                <w:sz w:val="24"/>
                <w:vertAlign w:val="subscript"/>
              </w:rPr>
              <w:t>ed</w:t>
            </w:r>
            <w:r>
              <w:rPr>
                <w:rFonts w:ascii="宋体" w:hAnsi="Calibri" w:hint="eastAsia"/>
                <w:color w:val="000000"/>
                <w:sz w:val="24"/>
              </w:rPr>
              <w:t>为常量, 主轴的平均角速度</w:t>
            </w:r>
            <w:r w:rsidRPr="00F67019">
              <w:rPr>
                <w:rFonts w:hint="eastAsia"/>
                <w:sz w:val="24"/>
              </w:rPr>
              <w:sym w:font="Symbol" w:char="F077"/>
            </w:r>
            <w:r w:rsidRPr="00A01CAD">
              <w:rPr>
                <w:rFonts w:hint="eastAsia"/>
                <w:sz w:val="24"/>
                <w:vertAlign w:val="subscript"/>
              </w:rPr>
              <w:t>m</w:t>
            </w:r>
            <w:r w:rsidRPr="00F67019">
              <w:rPr>
                <w:rFonts w:hint="eastAsia"/>
                <w:sz w:val="24"/>
              </w:rPr>
              <w:t>＝</w:t>
            </w:r>
            <w:r w:rsidRPr="00F67019">
              <w:rPr>
                <w:rFonts w:hint="eastAsia"/>
                <w:sz w:val="24"/>
              </w:rPr>
              <w:t xml:space="preserve">20 </w:t>
            </w:r>
            <w:proofErr w:type="spellStart"/>
            <w:r w:rsidRPr="00F67019">
              <w:rPr>
                <w:rFonts w:hint="eastAsia"/>
                <w:sz w:val="24"/>
              </w:rPr>
              <w:t>rad</w:t>
            </w:r>
            <w:proofErr w:type="spellEnd"/>
            <w:r w:rsidRPr="00F67019">
              <w:rPr>
                <w:rFonts w:hint="eastAsia"/>
                <w:sz w:val="24"/>
              </w:rPr>
              <w:t>/s</w:t>
            </w:r>
            <w:r>
              <w:rPr>
                <w:rFonts w:ascii="宋体" w:hAnsi="Calibri" w:hint="eastAsia"/>
                <w:color w:val="000000"/>
                <w:sz w:val="24"/>
              </w:rPr>
              <w:t>。为了减小主轴的速度波动，现加装一个飞轮，其转动惯量</w:t>
            </w:r>
            <w:r w:rsidRPr="00A01CAD">
              <w:rPr>
                <w:rFonts w:hint="eastAsia"/>
                <w:i/>
                <w:sz w:val="24"/>
              </w:rPr>
              <w:t>J</w:t>
            </w:r>
            <w:r w:rsidRPr="00A01CAD">
              <w:rPr>
                <w:rFonts w:hint="eastAsia"/>
                <w:sz w:val="24"/>
                <w:vertAlign w:val="subscript"/>
              </w:rPr>
              <w:t>F</w:t>
            </w:r>
            <w:r w:rsidRPr="00F67019">
              <w:rPr>
                <w:rFonts w:hint="eastAsia"/>
                <w:sz w:val="24"/>
              </w:rPr>
              <w:t>＝</w:t>
            </w:r>
            <w:r w:rsidRPr="00F67019">
              <w:rPr>
                <w:rFonts w:hint="eastAsia"/>
                <w:sz w:val="24"/>
              </w:rPr>
              <w:t>2.75 kg</w:t>
            </w:r>
            <w:r w:rsidRPr="00F67019">
              <w:rPr>
                <w:rFonts w:hint="eastAsia"/>
                <w:sz w:val="24"/>
              </w:rPr>
              <w:t>·</w:t>
            </w:r>
            <w:r w:rsidRPr="00F67019">
              <w:rPr>
                <w:rFonts w:hint="eastAsia"/>
                <w:sz w:val="24"/>
              </w:rPr>
              <w:t>m</w:t>
            </w:r>
            <w:r w:rsidRPr="00A01CAD"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ascii="Calibri" w:hAnsi="Calibri" w:hint="eastAsia"/>
                <w:color w:val="000000"/>
                <w:sz w:val="28"/>
              </w:rPr>
              <w:t>，</w:t>
            </w:r>
            <w:r>
              <w:rPr>
                <w:rFonts w:ascii="宋体" w:hAnsi="Calibri" w:hint="eastAsia"/>
                <w:color w:val="000000"/>
                <w:sz w:val="24"/>
              </w:rPr>
              <w:t>若不计其他运动构件的质量和转动惯量。试求其：</w:t>
            </w:r>
          </w:p>
          <w:p w:rsidR="00B23D7E" w:rsidRDefault="00B23D7E" w:rsidP="00960C5C">
            <w:pPr>
              <w:tabs>
                <w:tab w:val="left" w:pos="6804"/>
                <w:tab w:val="left" w:pos="7513"/>
                <w:tab w:val="left" w:pos="8789"/>
              </w:tabs>
              <w:adjustRightInd w:val="0"/>
              <w:snapToGrid w:val="0"/>
              <w:spacing w:line="360" w:lineRule="auto"/>
              <w:ind w:firstLineChars="150" w:firstLine="36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1、</w:t>
            </w:r>
            <w:r>
              <w:rPr>
                <w:rFonts w:ascii="宋体" w:hAnsi="Calibri" w:hint="eastAsia"/>
                <w:color w:val="000000"/>
                <w:sz w:val="24"/>
              </w:rPr>
              <w:t>等效驱动力矩</w:t>
            </w:r>
            <w:r w:rsidRPr="00A01CAD">
              <w:rPr>
                <w:rFonts w:hint="eastAsia"/>
                <w:i/>
                <w:sz w:val="24"/>
              </w:rPr>
              <w:t>M</w:t>
            </w:r>
            <w:r w:rsidRPr="00A01CAD">
              <w:rPr>
                <w:rFonts w:hint="eastAsia"/>
                <w:sz w:val="24"/>
                <w:vertAlign w:val="subscript"/>
              </w:rPr>
              <w:t>ed</w:t>
            </w:r>
            <w:r>
              <w:rPr>
                <w:rFonts w:ascii="Calibri" w:hAnsi="Calibri" w:hint="eastAsia"/>
                <w:sz w:val="24"/>
              </w:rPr>
              <w:t>；</w:t>
            </w:r>
          </w:p>
          <w:p w:rsidR="00B23D7E" w:rsidRDefault="00B23D7E" w:rsidP="00960C5C">
            <w:pPr>
              <w:tabs>
                <w:tab w:val="left" w:pos="6804"/>
                <w:tab w:val="left" w:pos="7513"/>
                <w:tab w:val="left" w:pos="8789"/>
              </w:tabs>
              <w:adjustRightInd w:val="0"/>
              <w:snapToGrid w:val="0"/>
              <w:spacing w:line="360" w:lineRule="auto"/>
              <w:ind w:firstLineChars="150" w:firstLine="36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2、</w:t>
            </w:r>
            <w:r>
              <w:rPr>
                <w:rFonts w:ascii="Calibri" w:hAnsi="Calibri" w:hint="eastAsia"/>
                <w:color w:val="000000"/>
                <w:sz w:val="24"/>
              </w:rPr>
              <w:t>最大盈亏功</w:t>
            </w:r>
            <w:r w:rsidRPr="00F67019">
              <w:rPr>
                <w:rFonts w:hint="eastAsia"/>
                <w:sz w:val="24"/>
              </w:rPr>
              <w:t>△</w:t>
            </w:r>
            <w:proofErr w:type="spellStart"/>
            <w:r w:rsidRPr="00A01CAD">
              <w:rPr>
                <w:i/>
                <w:sz w:val="24"/>
              </w:rPr>
              <w:t>W</w:t>
            </w:r>
            <w:r w:rsidRPr="00A01CAD">
              <w:rPr>
                <w:rFonts w:hint="eastAsia"/>
                <w:sz w:val="24"/>
                <w:vertAlign w:val="subscript"/>
              </w:rPr>
              <w:t>max</w:t>
            </w:r>
            <w:proofErr w:type="spellEnd"/>
            <w:r>
              <w:rPr>
                <w:rFonts w:ascii="Calibri" w:hAnsi="Calibri" w:hint="eastAsia"/>
                <w:color w:val="000000"/>
                <w:sz w:val="24"/>
              </w:rPr>
              <w:t xml:space="preserve"> </w:t>
            </w:r>
            <w:r>
              <w:rPr>
                <w:rFonts w:ascii="Calibri" w:hAnsi="Calibri" w:hint="eastAsia"/>
                <w:color w:val="000000"/>
                <w:sz w:val="24"/>
              </w:rPr>
              <w:t>；</w:t>
            </w:r>
          </w:p>
          <w:p w:rsidR="001C0727" w:rsidRDefault="00B23D7E" w:rsidP="001C0727">
            <w:pPr>
              <w:tabs>
                <w:tab w:val="left" w:pos="6804"/>
                <w:tab w:val="left" w:pos="7513"/>
                <w:tab w:val="left" w:pos="8789"/>
              </w:tabs>
              <w:adjustRightInd w:val="0"/>
              <w:snapToGrid w:val="0"/>
              <w:spacing w:line="360" w:lineRule="auto"/>
              <w:ind w:firstLineChars="150" w:firstLine="36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3、</w:t>
            </w:r>
            <w:r>
              <w:rPr>
                <w:rFonts w:ascii="宋体" w:hAnsi="Calibri" w:hint="eastAsia"/>
                <w:color w:val="000000"/>
                <w:sz w:val="24"/>
              </w:rPr>
              <w:t xml:space="preserve">运转速度不均匀系数 </w:t>
            </w:r>
            <w:r w:rsidRPr="00A01CAD">
              <w:rPr>
                <w:rFonts w:hint="eastAsia"/>
                <w:i/>
                <w:sz w:val="24"/>
              </w:rPr>
              <w:sym w:font="Symbol" w:char="F064"/>
            </w:r>
            <w:r>
              <w:rPr>
                <w:rFonts w:ascii="Calibri" w:hAnsi="Calibri" w:hint="eastAsia"/>
                <w:color w:val="000000"/>
                <w:sz w:val="28"/>
              </w:rPr>
              <w:t xml:space="preserve"> </w:t>
            </w:r>
            <w:r>
              <w:rPr>
                <w:rFonts w:ascii="Calibri" w:hAnsi="Calibri" w:hint="eastAsia"/>
                <w:color w:val="000000"/>
                <w:sz w:val="28"/>
              </w:rPr>
              <w:t>；</w:t>
            </w:r>
          </w:p>
          <w:p w:rsidR="00B23D7E" w:rsidRPr="00887B1B" w:rsidRDefault="00E54A06" w:rsidP="001C0727">
            <w:pPr>
              <w:tabs>
                <w:tab w:val="left" w:pos="6804"/>
                <w:tab w:val="left" w:pos="7513"/>
                <w:tab w:val="left" w:pos="8789"/>
              </w:tabs>
              <w:adjustRightInd w:val="0"/>
              <w:snapToGrid w:val="0"/>
              <w:spacing w:line="360" w:lineRule="auto"/>
              <w:ind w:firstLineChars="150" w:firstLine="315"/>
              <w:jc w:val="left"/>
              <w:rPr>
                <w:rFonts w:ascii="宋体"/>
                <w:color w:val="000000"/>
                <w:sz w:val="24"/>
              </w:rPr>
            </w:pPr>
            <w:r w:rsidRPr="00E54A06">
              <w:rPr>
                <w:rFonts w:asciiTheme="minorHAnsi"/>
                <w:noProof/>
              </w:rPr>
              <w:pict>
                <v:group id="_x0000_s1055" style="position:absolute;left:0;text-align:left;margin-left:108.5pt;margin-top:20.8pt;width:238.9pt;height:146.8pt;z-index:251660288" coordorigin="5069,4928" coordsize="4778,2936">
                  <v:line id="_x0000_s1056" style="position:absolute" from="8996,7444" to="8996,7559" strokeweight=".5pt">
                    <o:lock v:ext="edit" aspectratio="t"/>
                  </v:line>
                  <v:line id="_x0000_s1057" style="position:absolute;flip:y" from="6349,7435" to="6349,7576" strokeweight=".5pt"/>
                  <v:line id="_x0000_s1058" style="position:absolute;flip:y" from="7217,7442" to="7217,7570" strokeweight=".5pt">
                    <o:lock v:ext="edit" aspectratio="t"/>
                  </v:line>
                  <v:line id="_x0000_s1059" style="position:absolute;flip:y" from="8110,7418" to="8110,7569" strokeweight=".5pt">
                    <o:lock v:ext="edit" aspectratio="t"/>
                  </v:line>
                  <v:line id="_x0000_s1060" style="position:absolute" from="5341,7482" to="9559,7482" strokeweight=".5pt">
                    <v:stroke endarrow="classic" endarrowwidth="narrow" endarrowlength="long"/>
                    <o:lock v:ext="edit" aspectratio="t"/>
                  </v:line>
                  <v:shape id="_x0000_s1061" type="#_x0000_t202" style="position:absolute;left:8890;top:7544;width:447;height:262" filled="f" stroked="f" strokecolor="white">
                    <v:fill opacity=".5"/>
                    <v:textbox style="mso-next-textbox:#_x0000_s1061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t>2</w:t>
                          </w:r>
                          <w:r>
                            <w:rPr>
                              <w:rFonts w:ascii="Calibri" w:hAnsi="Calibri" w:hint="eastAsia"/>
                            </w:rPr>
                            <w:sym w:font="Symbol" w:char="F070"/>
                          </w:r>
                        </w:p>
                      </w:txbxContent>
                    </v:textbox>
                  </v:shape>
                  <v:shape id="_x0000_s1062" type="#_x0000_t202" style="position:absolute;left:5545;top:4928;width:1258;height:370" filled="f" stroked="f" strokecolor="white">
                    <v:fill opacity=".5"/>
                    <v:textbox style="mso-next-textbox:#_x0000_s1062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 w:rsidRPr="0000031A">
                            <w:rPr>
                              <w:rFonts w:ascii="Calibri" w:hAnsi="Calibri"/>
                              <w:i/>
                            </w:rPr>
                            <w:t>M</w:t>
                          </w:r>
                          <w:r>
                            <w:rPr>
                              <w:rFonts w:ascii="Calibri" w:hAnsi="Calibri" w:hint="eastAsia"/>
                              <w:lang w:val="en-GB"/>
                            </w:rPr>
                            <w:t>（</w:t>
                          </w:r>
                          <w:r>
                            <w:rPr>
                              <w:rFonts w:ascii="Calibri" w:hAnsi="Calibri"/>
                            </w:rPr>
                            <w:t>N</w:t>
                          </w:r>
                          <w:r>
                            <w:rPr>
                              <w:rFonts w:ascii="Calibri" w:hAnsi="Calibri"/>
                            </w:rPr>
                            <w:sym w:font="Symbol" w:char="F0D7"/>
                          </w:r>
                          <w:r>
                            <w:rPr>
                              <w:rFonts w:ascii="Calibri" w:hAnsi="Calibri"/>
                            </w:rPr>
                            <w:t>m</w:t>
                          </w:r>
                          <w:r>
                            <w:rPr>
                              <w:rFonts w:ascii="Calibri" w:hAnsi="Calibri" w:hint="eastAsia"/>
                              <w:lang w:val="en-GB"/>
                            </w:rPr>
                            <w:t>）</w:t>
                          </w:r>
                        </w:p>
                      </w:txbxContent>
                    </v:textbox>
                  </v:shape>
                  <v:line id="_x0000_s1063" style="position:absolute;flip:y" from="7439,5518" to="7782,5865" strokeweight=".25pt">
                    <o:lock v:ext="edit" aspectratio="t"/>
                  </v:line>
                  <v:shape id="_x0000_s1064" type="#_x0000_t202" style="position:absolute;left:9591;top:7359;width:256;height:324" filled="f" stroked="f" strokecolor="white">
                    <v:fill opacity=".5"/>
                    <v:textbox style="mso-next-textbox:#_x0000_s1064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iCs/>
                            </w:rPr>
                            <w:sym w:font="Symbol" w:char="F06A"/>
                          </w:r>
                          <w:r>
                            <w:rPr>
                              <w:rFonts w:ascii="Calibri" w:hAnsi="Calibri" w:hint="eastAsia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065" type="#_x0000_t202" style="position:absolute;left:5273;top:7484;width:280;height:260" filled="f" stroked="f" strokecolor="white">
                    <v:fill opacity=".5"/>
                    <v:textbox style="mso-next-textbox:#_x0000_s1065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66" type="#_x0000_t202" style="position:absolute;left:7881;top:5319;width:507;height:309" filled="f" stroked="f" strokecolor="white">
                    <v:fill opacity=".5"/>
                    <v:textbox style="mso-next-textbox:#_x0000_s1066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proofErr w:type="spellStart"/>
                          <w:r w:rsidRPr="0000031A">
                            <w:rPr>
                              <w:rFonts w:ascii="Calibri" w:hAnsi="Calibri"/>
                              <w:i/>
                            </w:rPr>
                            <w:t>M</w:t>
                          </w:r>
                          <w:r>
                            <w:rPr>
                              <w:rFonts w:ascii="Calibri" w:hAnsi="Calibri" w:hint="eastAsia"/>
                              <w:i/>
                              <w:iCs/>
                              <w:vertAlign w:val="subscript"/>
                            </w:rPr>
                            <w:t>er</w:t>
                          </w:r>
                          <w:proofErr w:type="spellEnd"/>
                        </w:p>
                      </w:txbxContent>
                    </v:textbox>
                  </v:shape>
                  <v:line id="_x0000_s1067" style="position:absolute" from="7205,5885" to="8126,5885" strokeweight="1.5pt">
                    <o:lock v:ext="edit" aspectratio="t"/>
                  </v:line>
                  <v:line id="_x0000_s1068" style="position:absolute" from="8110,5882" to="8110,7484" strokeweight="1.5pt">
                    <o:lock v:ext="edit" aspectratio="t"/>
                  </v:line>
                  <v:shape id="_x0000_s1069" type="#_x0000_t202" style="position:absolute;left:5069;top:5761;width:396;height:264" filled="f" stroked="f" strokecolor="white">
                    <v:fill opacity=".5"/>
                    <v:textbox style="mso-next-textbox:#_x0000_s1069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t>100</w:t>
                          </w:r>
                        </w:p>
                      </w:txbxContent>
                    </v:textbox>
                  </v:shape>
                  <v:line id="_x0000_s1070" style="position:absolute;flip:y" from="5495,5037" to="5495,7727" strokeweight=".5pt">
                    <v:stroke endarrow="classic" endarrowwidth="narrow" endarrowlength="long"/>
                    <o:lock v:ext="edit" aspectratio="t"/>
                  </v:line>
                  <v:line id="_x0000_s1071" style="position:absolute;flip:y" from="7224,5893" to="7224,7488" strokeweight="1.5pt"/>
                  <v:shape id="_x0000_s1072" type="#_x0000_t202" style="position:absolute;left:6210;top:7564;width:577;height:300" filled="f" stroked="f" strokecolor="white">
                    <v:fill opacity=".5"/>
                    <v:textbox style="mso-next-textbox:#_x0000_s1072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sym w:font="Symbol" w:char="F070"/>
                          </w:r>
                          <w:r>
                            <w:rPr>
                              <w:rFonts w:ascii="Calibri" w:hAnsi="Calibri" w:hint="eastAsia"/>
                            </w:rPr>
                            <w:t>/2</w:t>
                          </w:r>
                        </w:p>
                      </w:txbxContent>
                    </v:textbox>
                  </v:shape>
                  <v:shape id="_x0000_s1073" type="#_x0000_t202" style="position:absolute;left:7176;top:7537;width:329;height:293" filled="f" stroked="f" strokecolor="white">
                    <v:fill opacity=".5"/>
                    <v:textbox style="mso-next-textbox:#_x0000_s1073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sym w:font="Symbol" w:char="F070"/>
                          </w:r>
                        </w:p>
                      </w:txbxContent>
                    </v:textbox>
                  </v:shape>
                  <v:shape id="_x0000_s1074" type="#_x0000_t202" style="position:absolute;left:7967;top:7549;width:577;height:300" filled="f" stroked="f" strokecolor="white">
                    <v:fill opacity=".5"/>
                    <v:textbox style="mso-next-textbox:#_x0000_s1074" inset="0,0,0,0">
                      <w:txbxContent>
                        <w:p w:rsidR="00B23D7E" w:rsidRDefault="00B23D7E" w:rsidP="00B23D7E">
                          <w:pPr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 w:hint="eastAsia"/>
                            </w:rPr>
                            <w:t>3</w:t>
                          </w:r>
                          <w:r>
                            <w:rPr>
                              <w:rFonts w:ascii="Calibri" w:hAnsi="Calibri" w:hint="eastAsia"/>
                            </w:rPr>
                            <w:sym w:font="Symbol" w:char="F070"/>
                          </w:r>
                          <w:r>
                            <w:rPr>
                              <w:rFonts w:ascii="Calibri" w:hAnsi="Calibri" w:hint="eastAsia"/>
                            </w:rPr>
                            <w:t>/2</w:t>
                          </w:r>
                        </w:p>
                      </w:txbxContent>
                    </v:textbox>
                  </v:shape>
                  <v:line id="_x0000_s1075" style="position:absolute" from="5486,5889" to="7260,5889" strokeweight=".25pt">
                    <v:stroke dashstyle="longDash"/>
                  </v:line>
                  <v:line id="_x0000_s1076" style="position:absolute" from="5499,7484" to="7208,7484" strokeweight="1.5pt"/>
                  <v:line id="_x0000_s1077" style="position:absolute" from="8097,7480" to="8985,7480" strokeweight="1.5pt"/>
                </v:group>
              </w:pict>
            </w:r>
            <w:r w:rsidR="00960C5C">
              <w:rPr>
                <w:rFonts w:ascii="宋体" w:hint="eastAsia"/>
                <w:color w:val="000000"/>
                <w:sz w:val="24"/>
              </w:rPr>
              <w:t>4、</w:t>
            </w:r>
            <w:r w:rsidR="00B23D7E">
              <w:rPr>
                <w:rFonts w:ascii="宋体" w:hAnsi="Calibri" w:hint="eastAsia"/>
                <w:color w:val="000000"/>
                <w:sz w:val="24"/>
              </w:rPr>
              <w:t>主轴的最大、最小角速度</w:t>
            </w:r>
            <w:r w:rsidR="00B23D7E" w:rsidRPr="00F67019">
              <w:rPr>
                <w:rFonts w:hint="eastAsia"/>
                <w:sz w:val="24"/>
              </w:rPr>
              <w:sym w:font="Symbol" w:char="F077"/>
            </w:r>
            <w:r w:rsidR="00B23D7E" w:rsidRPr="00A01CAD">
              <w:rPr>
                <w:rFonts w:hint="eastAsia"/>
                <w:sz w:val="24"/>
                <w:vertAlign w:val="subscript"/>
              </w:rPr>
              <w:t>max</w:t>
            </w:r>
            <w:r w:rsidR="00B23D7E">
              <w:rPr>
                <w:rFonts w:ascii="宋体" w:hAnsi="Calibri" w:hint="eastAsia"/>
                <w:color w:val="000000"/>
                <w:sz w:val="24"/>
              </w:rPr>
              <w:t>和</w:t>
            </w:r>
            <w:r w:rsidR="00B23D7E" w:rsidRPr="00F67019">
              <w:rPr>
                <w:rFonts w:hint="eastAsia"/>
                <w:sz w:val="24"/>
              </w:rPr>
              <w:sym w:font="Symbol" w:char="F077"/>
            </w:r>
            <w:r w:rsidR="00B23D7E" w:rsidRPr="00A01CAD">
              <w:rPr>
                <w:rFonts w:hint="eastAsia"/>
                <w:sz w:val="24"/>
                <w:vertAlign w:val="subscript"/>
              </w:rPr>
              <w:t>min</w:t>
            </w:r>
            <w:r w:rsidR="00B23D7E">
              <w:rPr>
                <w:rFonts w:ascii="宋体" w:hAnsi="Calibri" w:hint="eastAsia"/>
                <w:color w:val="000000"/>
                <w:sz w:val="24"/>
              </w:rPr>
              <w:t>及位置(即相应的</w:t>
            </w:r>
            <w:r w:rsidR="00B23D7E" w:rsidRPr="00F67019">
              <w:rPr>
                <w:rFonts w:hint="eastAsia"/>
                <w:sz w:val="24"/>
              </w:rPr>
              <w:sym w:font="Symbol" w:char="F06A"/>
            </w:r>
            <w:r w:rsidR="00B23D7E" w:rsidRPr="00F67019">
              <w:rPr>
                <w:rFonts w:hint="eastAsia"/>
                <w:sz w:val="24"/>
              </w:rPr>
              <w:t xml:space="preserve"> </w:t>
            </w:r>
            <w:r w:rsidR="00B23D7E">
              <w:rPr>
                <w:rFonts w:ascii="宋体" w:hAnsi="Calibri" w:hint="eastAsia"/>
                <w:color w:val="000000"/>
                <w:sz w:val="24"/>
              </w:rPr>
              <w:t>值)。</w:t>
            </w:r>
          </w:p>
          <w:p w:rsidR="00B23D7E" w:rsidRDefault="00B23D7E" w:rsidP="00960C5C">
            <w:pPr>
              <w:adjustRightInd w:val="0"/>
              <w:snapToGrid w:val="0"/>
              <w:jc w:val="center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B23D7E">
            <w:pPr>
              <w:adjustRightInd w:val="0"/>
              <w:snapToGrid w:val="0"/>
              <w:jc w:val="left"/>
            </w:pPr>
          </w:p>
          <w:p w:rsidR="00B23D7E" w:rsidRDefault="00B23D7E" w:rsidP="00960C5C">
            <w:pPr>
              <w:spacing w:line="360" w:lineRule="auto"/>
              <w:rPr>
                <w:rFonts w:ascii="楷体_GB2312" w:eastAsia="楷体_GB2312"/>
                <w:b/>
                <w:bCs/>
              </w:rPr>
            </w:pPr>
          </w:p>
          <w:p w:rsidR="00B23D7E" w:rsidRPr="00512C72" w:rsidRDefault="00B23D7E" w:rsidP="004E67EC">
            <w:pPr>
              <w:spacing w:line="360" w:lineRule="auto"/>
              <w:ind w:firstLineChars="200" w:firstLine="422"/>
              <w:jc w:val="center"/>
              <w:rPr>
                <w:rFonts w:ascii="宋体" w:hAnsi="宋体"/>
                <w:b/>
                <w:szCs w:val="21"/>
              </w:rPr>
            </w:pPr>
            <w:r w:rsidRPr="004E67EC">
              <w:rPr>
                <w:rFonts w:ascii="宋体" w:hAnsi="宋体" w:hint="eastAsia"/>
                <w:b/>
                <w:szCs w:val="21"/>
              </w:rPr>
              <w:t>图</w:t>
            </w:r>
            <w:r w:rsidRPr="00512C72">
              <w:rPr>
                <w:rFonts w:ascii="宋体" w:hAnsi="宋体" w:hint="eastAsia"/>
                <w:b/>
                <w:szCs w:val="21"/>
              </w:rPr>
              <w:t>6</w:t>
            </w: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Default="00960C5C" w:rsidP="00960C5C">
            <w:pPr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  <w:p w:rsidR="00960C5C" w:rsidRPr="009D4EA6" w:rsidRDefault="00960C5C" w:rsidP="00E54A06">
            <w:pPr>
              <w:spacing w:line="360" w:lineRule="auto"/>
              <w:ind w:firstLineChars="200" w:firstLine="420"/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</w:tbl>
    <w:p w:rsidR="00A35DB7" w:rsidRDefault="00A35DB7">
      <w:pPr>
        <w:rPr>
          <w:rFonts w:ascii="仿宋_GB2312" w:eastAsia="仿宋_GB2312" w:hAnsi="宋体"/>
          <w:b/>
          <w:sz w:val="24"/>
        </w:rPr>
      </w:pPr>
    </w:p>
    <w:p w:rsidR="00A35DB7" w:rsidRDefault="00A35DB7">
      <w:pPr>
        <w:rPr>
          <w:rFonts w:ascii="仿宋_GB2312" w:eastAsia="仿宋_GB2312" w:hAnsi="宋体"/>
          <w:b/>
          <w:sz w:val="24"/>
        </w:rPr>
      </w:pPr>
    </w:p>
    <w:p w:rsidR="00A35DB7" w:rsidRDefault="00A35DB7">
      <w:pPr>
        <w:rPr>
          <w:rFonts w:ascii="仿宋_GB2312" w:eastAsia="仿宋_GB2312" w:hAnsi="宋体"/>
          <w:b/>
          <w:sz w:val="24"/>
        </w:rPr>
      </w:pPr>
    </w:p>
    <w:p w:rsidR="00A35DB7" w:rsidRDefault="00A35DB7">
      <w:pPr>
        <w:rPr>
          <w:rFonts w:ascii="仿宋_GB2312" w:eastAsia="仿宋_GB2312" w:hAnsi="宋体"/>
          <w:b/>
          <w:sz w:val="24"/>
        </w:rPr>
      </w:pPr>
    </w:p>
    <w:p w:rsidR="00A35DB7" w:rsidRDefault="00A35DB7">
      <w:pPr>
        <w:rPr>
          <w:rFonts w:ascii="仿宋_GB2312" w:eastAsia="仿宋_GB2312" w:hAnsi="宋体"/>
          <w:b/>
          <w:sz w:val="24"/>
        </w:rPr>
      </w:pPr>
    </w:p>
    <w:p w:rsidR="00A35DB7" w:rsidRDefault="00A35DB7">
      <w:pPr>
        <w:rPr>
          <w:rFonts w:ascii="仿宋_GB2312" w:eastAsia="仿宋_GB2312" w:hAnsi="宋体"/>
          <w:b/>
          <w:sz w:val="24"/>
        </w:rPr>
      </w:pPr>
    </w:p>
    <w:sectPr w:rsidR="00A35DB7" w:rsidSect="00B741D4">
      <w:headerReference w:type="default" r:id="rId63"/>
      <w:footerReference w:type="even" r:id="rId64"/>
      <w:footerReference w:type="default" r:id="rId65"/>
      <w:pgSz w:w="11907" w:h="16839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2B0" w:rsidRDefault="00AE12B0">
      <w:r>
        <w:separator/>
      </w:r>
    </w:p>
  </w:endnote>
  <w:endnote w:type="continuationSeparator" w:id="1">
    <w:p w:rsidR="00AE12B0" w:rsidRDefault="00AE1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B6" w:rsidRDefault="00E54A06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8A14B6">
      <w:rPr>
        <w:rStyle w:val="a3"/>
      </w:rPr>
      <w:instrText xml:space="preserve">PAGE  </w:instrText>
    </w:r>
    <w:r>
      <w:fldChar w:fldCharType="end"/>
    </w:r>
  </w:p>
  <w:p w:rsidR="008A14B6" w:rsidRDefault="008A14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B6" w:rsidRDefault="008A14B6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E54A06">
      <w:rPr>
        <w:kern w:val="0"/>
        <w:szCs w:val="21"/>
      </w:rPr>
      <w:fldChar w:fldCharType="begin"/>
    </w:r>
    <w:r w:rsidR="0096366D">
      <w:rPr>
        <w:kern w:val="0"/>
        <w:szCs w:val="21"/>
      </w:rPr>
      <w:instrText xml:space="preserve"> PAGE   \* MERGEFORMAT </w:instrText>
    </w:r>
    <w:r w:rsidR="00E54A06">
      <w:rPr>
        <w:kern w:val="0"/>
        <w:szCs w:val="21"/>
      </w:rPr>
      <w:fldChar w:fldCharType="separate"/>
    </w:r>
    <w:r w:rsidR="00512C72">
      <w:rPr>
        <w:noProof/>
        <w:kern w:val="0"/>
        <w:szCs w:val="21"/>
      </w:rPr>
      <w:t>4</w:t>
    </w:r>
    <w:r w:rsidR="00E54A06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fldSimple w:instr=" NUMPAGES  \* Arabic  \* MERGEFORMAT ">
      <w:r w:rsidR="00512C72" w:rsidRPr="00512C72">
        <w:rPr>
          <w:noProof/>
          <w:kern w:val="0"/>
          <w:szCs w:val="21"/>
        </w:rPr>
        <w:t>4</w:t>
      </w:r>
    </w:fldSimple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2B0" w:rsidRDefault="00AE12B0">
      <w:r>
        <w:separator/>
      </w:r>
    </w:p>
  </w:footnote>
  <w:footnote w:type="continuationSeparator" w:id="1">
    <w:p w:rsidR="00AE12B0" w:rsidRDefault="00AE1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B6" w:rsidRDefault="008A14B6" w:rsidP="00DF6654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31701"/>
    <w:multiLevelType w:val="hybridMultilevel"/>
    <w:tmpl w:val="93C8D1DA"/>
    <w:lvl w:ilvl="0" w:tplc="6D2EF1C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1632B7"/>
    <w:multiLevelType w:val="hybridMultilevel"/>
    <w:tmpl w:val="49F46A40"/>
    <w:lvl w:ilvl="0" w:tplc="6BD07198">
      <w:start w:val="3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A495C39"/>
    <w:multiLevelType w:val="hybridMultilevel"/>
    <w:tmpl w:val="91CCA94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1746195"/>
    <w:multiLevelType w:val="hybridMultilevel"/>
    <w:tmpl w:val="89D4133E"/>
    <w:lvl w:ilvl="0" w:tplc="474ED77E">
      <w:start w:val="3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8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438"/>
    <w:rsid w:val="00011D3F"/>
    <w:rsid w:val="00021010"/>
    <w:rsid w:val="000232F5"/>
    <w:rsid w:val="00023FAF"/>
    <w:rsid w:val="00046C23"/>
    <w:rsid w:val="000509E5"/>
    <w:rsid w:val="00061674"/>
    <w:rsid w:val="00063B1C"/>
    <w:rsid w:val="000667C4"/>
    <w:rsid w:val="00080679"/>
    <w:rsid w:val="000906C3"/>
    <w:rsid w:val="000923C5"/>
    <w:rsid w:val="000A4275"/>
    <w:rsid w:val="000A504E"/>
    <w:rsid w:val="000D2D9F"/>
    <w:rsid w:val="000E1BF9"/>
    <w:rsid w:val="000E480C"/>
    <w:rsid w:val="000F408D"/>
    <w:rsid w:val="000F7768"/>
    <w:rsid w:val="00107325"/>
    <w:rsid w:val="001217ED"/>
    <w:rsid w:val="00123A88"/>
    <w:rsid w:val="0012473E"/>
    <w:rsid w:val="00131459"/>
    <w:rsid w:val="00136261"/>
    <w:rsid w:val="001434BB"/>
    <w:rsid w:val="0014523E"/>
    <w:rsid w:val="00146C75"/>
    <w:rsid w:val="00153A21"/>
    <w:rsid w:val="001567DE"/>
    <w:rsid w:val="00171BC4"/>
    <w:rsid w:val="00171C4E"/>
    <w:rsid w:val="00172A27"/>
    <w:rsid w:val="001814DB"/>
    <w:rsid w:val="00185DE5"/>
    <w:rsid w:val="001A5F3E"/>
    <w:rsid w:val="001C0727"/>
    <w:rsid w:val="001D4C15"/>
    <w:rsid w:val="001F653C"/>
    <w:rsid w:val="001F66C1"/>
    <w:rsid w:val="0020494B"/>
    <w:rsid w:val="002359EC"/>
    <w:rsid w:val="00244EA9"/>
    <w:rsid w:val="00245ADD"/>
    <w:rsid w:val="00245EFC"/>
    <w:rsid w:val="00247C20"/>
    <w:rsid w:val="00255DFC"/>
    <w:rsid w:val="00260DFD"/>
    <w:rsid w:val="002612CB"/>
    <w:rsid w:val="00262373"/>
    <w:rsid w:val="00262825"/>
    <w:rsid w:val="00267455"/>
    <w:rsid w:val="00272F11"/>
    <w:rsid w:val="00287BA2"/>
    <w:rsid w:val="002965FD"/>
    <w:rsid w:val="002C702E"/>
    <w:rsid w:val="002D3215"/>
    <w:rsid w:val="002F327D"/>
    <w:rsid w:val="0031541E"/>
    <w:rsid w:val="00325814"/>
    <w:rsid w:val="0035750E"/>
    <w:rsid w:val="00372172"/>
    <w:rsid w:val="00385F57"/>
    <w:rsid w:val="003902F5"/>
    <w:rsid w:val="003A2CDA"/>
    <w:rsid w:val="003C1A07"/>
    <w:rsid w:val="003D1F71"/>
    <w:rsid w:val="003E5DD0"/>
    <w:rsid w:val="003E6839"/>
    <w:rsid w:val="003F5170"/>
    <w:rsid w:val="00404C47"/>
    <w:rsid w:val="00415771"/>
    <w:rsid w:val="00416C66"/>
    <w:rsid w:val="00426473"/>
    <w:rsid w:val="004345DE"/>
    <w:rsid w:val="00450A4A"/>
    <w:rsid w:val="00467F9A"/>
    <w:rsid w:val="00491012"/>
    <w:rsid w:val="00496A1C"/>
    <w:rsid w:val="004A366C"/>
    <w:rsid w:val="004E67EC"/>
    <w:rsid w:val="004F5D66"/>
    <w:rsid w:val="00502A0C"/>
    <w:rsid w:val="005033CB"/>
    <w:rsid w:val="00504936"/>
    <w:rsid w:val="005105BD"/>
    <w:rsid w:val="00512C72"/>
    <w:rsid w:val="005370F1"/>
    <w:rsid w:val="005404D0"/>
    <w:rsid w:val="005444D0"/>
    <w:rsid w:val="005511B9"/>
    <w:rsid w:val="00556CF1"/>
    <w:rsid w:val="00581210"/>
    <w:rsid w:val="005928CD"/>
    <w:rsid w:val="005A50F6"/>
    <w:rsid w:val="005B2A54"/>
    <w:rsid w:val="005D413F"/>
    <w:rsid w:val="005E4804"/>
    <w:rsid w:val="005E7D9C"/>
    <w:rsid w:val="00603823"/>
    <w:rsid w:val="0061115D"/>
    <w:rsid w:val="00640603"/>
    <w:rsid w:val="006457B1"/>
    <w:rsid w:val="00651321"/>
    <w:rsid w:val="00653AE1"/>
    <w:rsid w:val="006662E8"/>
    <w:rsid w:val="006721DB"/>
    <w:rsid w:val="006805D5"/>
    <w:rsid w:val="006941CF"/>
    <w:rsid w:val="006A5748"/>
    <w:rsid w:val="006B5F61"/>
    <w:rsid w:val="006C35F3"/>
    <w:rsid w:val="006E0310"/>
    <w:rsid w:val="00710199"/>
    <w:rsid w:val="00720ABE"/>
    <w:rsid w:val="0073342D"/>
    <w:rsid w:val="007369D5"/>
    <w:rsid w:val="0074125F"/>
    <w:rsid w:val="0074234D"/>
    <w:rsid w:val="00766D58"/>
    <w:rsid w:val="00774B22"/>
    <w:rsid w:val="00775137"/>
    <w:rsid w:val="0079319A"/>
    <w:rsid w:val="00795BDF"/>
    <w:rsid w:val="0083577F"/>
    <w:rsid w:val="00842F4B"/>
    <w:rsid w:val="008566FA"/>
    <w:rsid w:val="008720BD"/>
    <w:rsid w:val="00880F87"/>
    <w:rsid w:val="00892C24"/>
    <w:rsid w:val="008A14B6"/>
    <w:rsid w:val="008A2B97"/>
    <w:rsid w:val="008A4123"/>
    <w:rsid w:val="008B6448"/>
    <w:rsid w:val="008E2579"/>
    <w:rsid w:val="009245B1"/>
    <w:rsid w:val="00941D0E"/>
    <w:rsid w:val="00954FC6"/>
    <w:rsid w:val="00960643"/>
    <w:rsid w:val="00960C5C"/>
    <w:rsid w:val="0096293D"/>
    <w:rsid w:val="0096366D"/>
    <w:rsid w:val="00963742"/>
    <w:rsid w:val="009912A8"/>
    <w:rsid w:val="009A5992"/>
    <w:rsid w:val="009B0A4B"/>
    <w:rsid w:val="009D4EA6"/>
    <w:rsid w:val="009F295D"/>
    <w:rsid w:val="00A028F2"/>
    <w:rsid w:val="00A039ED"/>
    <w:rsid w:val="00A06543"/>
    <w:rsid w:val="00A07D35"/>
    <w:rsid w:val="00A14DFD"/>
    <w:rsid w:val="00A26901"/>
    <w:rsid w:val="00A35DB7"/>
    <w:rsid w:val="00A47B8A"/>
    <w:rsid w:val="00A5745E"/>
    <w:rsid w:val="00A632D4"/>
    <w:rsid w:val="00A946E2"/>
    <w:rsid w:val="00AE12B0"/>
    <w:rsid w:val="00B01427"/>
    <w:rsid w:val="00B11C31"/>
    <w:rsid w:val="00B23D7E"/>
    <w:rsid w:val="00B3783D"/>
    <w:rsid w:val="00B47565"/>
    <w:rsid w:val="00B63DEE"/>
    <w:rsid w:val="00B741D4"/>
    <w:rsid w:val="00B85BCC"/>
    <w:rsid w:val="00B97E5C"/>
    <w:rsid w:val="00BF0C45"/>
    <w:rsid w:val="00C212B6"/>
    <w:rsid w:val="00C438CA"/>
    <w:rsid w:val="00C553F0"/>
    <w:rsid w:val="00C81610"/>
    <w:rsid w:val="00C8263C"/>
    <w:rsid w:val="00CB3076"/>
    <w:rsid w:val="00CD0895"/>
    <w:rsid w:val="00CE7455"/>
    <w:rsid w:val="00CF5946"/>
    <w:rsid w:val="00CF7372"/>
    <w:rsid w:val="00D00623"/>
    <w:rsid w:val="00D01EEF"/>
    <w:rsid w:val="00D0396E"/>
    <w:rsid w:val="00D21056"/>
    <w:rsid w:val="00D24954"/>
    <w:rsid w:val="00D32147"/>
    <w:rsid w:val="00D37CA8"/>
    <w:rsid w:val="00D52E0A"/>
    <w:rsid w:val="00D54110"/>
    <w:rsid w:val="00DB0AA4"/>
    <w:rsid w:val="00DD191C"/>
    <w:rsid w:val="00DD1BAD"/>
    <w:rsid w:val="00DF4411"/>
    <w:rsid w:val="00DF6654"/>
    <w:rsid w:val="00E03940"/>
    <w:rsid w:val="00E07411"/>
    <w:rsid w:val="00E433C0"/>
    <w:rsid w:val="00E454EC"/>
    <w:rsid w:val="00E54A06"/>
    <w:rsid w:val="00E83A24"/>
    <w:rsid w:val="00E8466F"/>
    <w:rsid w:val="00EA43A4"/>
    <w:rsid w:val="00ED79FD"/>
    <w:rsid w:val="00ED7E52"/>
    <w:rsid w:val="00EE29B2"/>
    <w:rsid w:val="00EE66A3"/>
    <w:rsid w:val="00EF5D6E"/>
    <w:rsid w:val="00F152B5"/>
    <w:rsid w:val="00F241A7"/>
    <w:rsid w:val="00F307DD"/>
    <w:rsid w:val="00F32FDE"/>
    <w:rsid w:val="00F62578"/>
    <w:rsid w:val="00F74C1C"/>
    <w:rsid w:val="00F97FB2"/>
    <w:rsid w:val="00FA7698"/>
    <w:rsid w:val="00FC3D0B"/>
    <w:rsid w:val="00FE0B61"/>
    <w:rsid w:val="00FF09B5"/>
    <w:rsid w:val="00FF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  <o:rules v:ext="edit">
        <o:r id="V:Rule1" type="arc" idref="#_x0000_s1031"/>
        <o:r id="V:Rule2" type="arc" idref="#_x0000_s1046"/>
        <o:r id="V:Rule3" type="arc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6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0679"/>
  </w:style>
  <w:style w:type="paragraph" w:styleId="a4">
    <w:name w:val="header"/>
    <w:basedOn w:val="a"/>
    <w:rsid w:val="00080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80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080679"/>
    <w:rPr>
      <w:rFonts w:ascii="宋体" w:hAnsi="Courier New"/>
      <w:szCs w:val="20"/>
    </w:rPr>
  </w:style>
  <w:style w:type="paragraph" w:styleId="a7">
    <w:name w:val="Balloon Text"/>
    <w:basedOn w:val="a"/>
    <w:semiHidden/>
    <w:rsid w:val="00CF7372"/>
    <w:rPr>
      <w:sz w:val="18"/>
      <w:szCs w:val="18"/>
    </w:rPr>
  </w:style>
  <w:style w:type="character" w:styleId="a8">
    <w:name w:val="Placeholder Text"/>
    <w:basedOn w:val="a0"/>
    <w:uiPriority w:val="99"/>
    <w:semiHidden/>
    <w:rsid w:val="001567D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png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gi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5.bin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image" Target="media/image28.wmf"/><Relationship Id="rId67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CA2970-A44C-4F66-B143-6DC54F12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1146</Words>
  <Characters>964</Characters>
  <Application>Microsoft Office Word</Application>
  <DocSecurity>0</DocSecurity>
  <PresentationFormat/>
  <Lines>8</Lines>
  <Paragraphs>4</Paragraphs>
  <Slides>0</Slides>
  <Notes>0</Notes>
  <HiddenSlides>0</HiddenSlides>
  <MMClips>0</MMClips>
  <ScaleCrop>false</ScaleCrop>
  <Company>微软中国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creator>微软用户</dc:creator>
  <cp:lastModifiedBy>Admin</cp:lastModifiedBy>
  <cp:revision>33</cp:revision>
  <cp:lastPrinted>2015-12-02T07:35:00Z</cp:lastPrinted>
  <dcterms:created xsi:type="dcterms:W3CDTF">2015-12-04T07:38:00Z</dcterms:created>
  <dcterms:modified xsi:type="dcterms:W3CDTF">2015-12-07T13:19:00Z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